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35A" w:rsidRPr="0028786A" w:rsidRDefault="0029235A" w:rsidP="0029235A">
      <w:pPr>
        <w:jc w:val="right"/>
        <w:rPr>
          <w:rFonts w:cs="Tahoma"/>
          <w:b/>
          <w:u w:val="single"/>
        </w:rPr>
      </w:pPr>
      <w:bookmarkStart w:id="0" w:name="sub_4"/>
      <w:bookmarkStart w:id="1" w:name="sub_6"/>
      <w:r w:rsidRPr="0028786A">
        <w:rPr>
          <w:rFonts w:cs="Tahoma"/>
          <w:b/>
          <w:u w:val="single"/>
        </w:rPr>
        <w:t>ПРОЕКТ</w:t>
      </w:r>
    </w:p>
    <w:p w:rsidR="0029235A" w:rsidRPr="0028786A" w:rsidRDefault="0029235A" w:rsidP="0029235A">
      <w:pPr>
        <w:jc w:val="center"/>
        <w:rPr>
          <w:rFonts w:cs="Tahoma"/>
          <w:sz w:val="20"/>
          <w:szCs w:val="20"/>
        </w:rPr>
      </w:pPr>
    </w:p>
    <w:p w:rsidR="0029235A" w:rsidRPr="00BC6CBC" w:rsidRDefault="0029235A" w:rsidP="0029235A">
      <w:r w:rsidRPr="00BC6CBC">
        <w:t xml:space="preserve">О внесении изменений </w:t>
      </w:r>
      <w:proofErr w:type="gramStart"/>
      <w:r w:rsidRPr="00BC6CBC">
        <w:t>в</w:t>
      </w:r>
      <w:proofErr w:type="gramEnd"/>
    </w:p>
    <w:p w:rsidR="0029235A" w:rsidRPr="00BC6CBC" w:rsidRDefault="00D40BDA" w:rsidP="0029235A">
      <w:r w:rsidRPr="00BC6CBC">
        <w:t>муниципальную</w:t>
      </w:r>
      <w:r w:rsidR="0029235A" w:rsidRPr="00BC6CBC">
        <w:t xml:space="preserve"> программу</w:t>
      </w:r>
    </w:p>
    <w:p w:rsidR="00D40BDA" w:rsidRPr="00BC6CBC" w:rsidRDefault="00D40BDA" w:rsidP="00AE646E">
      <w:r w:rsidRPr="00BC6CBC">
        <w:t xml:space="preserve">«Развитие образования в </w:t>
      </w:r>
      <w:proofErr w:type="spellStart"/>
      <w:r w:rsidRPr="00BC6CBC">
        <w:t>Энгельсском</w:t>
      </w:r>
      <w:proofErr w:type="spellEnd"/>
    </w:p>
    <w:p w:rsidR="0029235A" w:rsidRPr="00BC6CBC" w:rsidRDefault="00D40BDA" w:rsidP="00AE646E">
      <w:r w:rsidRPr="00BC6CBC">
        <w:t xml:space="preserve">муниципальном </w:t>
      </w:r>
      <w:proofErr w:type="gramStart"/>
      <w:r w:rsidRPr="00BC6CBC">
        <w:t>районе</w:t>
      </w:r>
      <w:proofErr w:type="gramEnd"/>
      <w:r w:rsidRPr="00BC6CBC">
        <w:t>» на 2018-2020 годы</w:t>
      </w:r>
    </w:p>
    <w:p w:rsidR="0029235A" w:rsidRPr="00BC6CBC" w:rsidRDefault="0029235A" w:rsidP="0029235A">
      <w:pPr>
        <w:autoSpaceDE w:val="0"/>
        <w:autoSpaceDN w:val="0"/>
        <w:adjustRightInd w:val="0"/>
        <w:spacing w:line="360" w:lineRule="auto"/>
        <w:jc w:val="both"/>
      </w:pPr>
    </w:p>
    <w:p w:rsidR="0029235A" w:rsidRPr="00BC6CBC" w:rsidRDefault="0029235A" w:rsidP="0029235A">
      <w:pPr>
        <w:ind w:left="540"/>
      </w:pPr>
    </w:p>
    <w:p w:rsidR="0029235A" w:rsidRPr="00BC6CBC" w:rsidRDefault="0029235A" w:rsidP="005A4099">
      <w:pPr>
        <w:ind w:firstLine="709"/>
        <w:jc w:val="both"/>
      </w:pPr>
      <w:r w:rsidRPr="00BC6CBC">
        <w:t xml:space="preserve">1. Внести в </w:t>
      </w:r>
      <w:r w:rsidR="00D40BDA" w:rsidRPr="00BC6CBC">
        <w:t>муниципальную</w:t>
      </w:r>
      <w:r w:rsidRPr="00BC6CBC">
        <w:t xml:space="preserve"> программу </w:t>
      </w:r>
      <w:r w:rsidR="00D40BDA" w:rsidRPr="00BC6CBC">
        <w:t xml:space="preserve">«Развитие образования в </w:t>
      </w:r>
      <w:proofErr w:type="spellStart"/>
      <w:r w:rsidR="00D40BDA" w:rsidRPr="00BC6CBC">
        <w:t>Энгельсском</w:t>
      </w:r>
      <w:proofErr w:type="spellEnd"/>
      <w:r w:rsidR="00D40BDA" w:rsidRPr="00BC6CBC">
        <w:t xml:space="preserve"> муниципальном районе» на 2018-2020 годы</w:t>
      </w:r>
      <w:r w:rsidRPr="00BC6CBC">
        <w:t xml:space="preserve">, утвержденную постановлением администрации Энгельсского муниципального района от </w:t>
      </w:r>
      <w:r w:rsidR="00D40BDA" w:rsidRPr="00BC6CBC">
        <w:t>29.12</w:t>
      </w:r>
      <w:r w:rsidR="000E1045" w:rsidRPr="00BC6CBC">
        <w:t>.2017</w:t>
      </w:r>
      <w:r w:rsidRPr="00BC6CBC">
        <w:t xml:space="preserve"> года № </w:t>
      </w:r>
      <w:r w:rsidR="00D40BDA" w:rsidRPr="00BC6CBC">
        <w:t>6873</w:t>
      </w:r>
      <w:r w:rsidR="005A4099" w:rsidRPr="00BC6CBC">
        <w:t>, следующие изменения:</w:t>
      </w:r>
    </w:p>
    <w:bookmarkEnd w:id="0"/>
    <w:bookmarkEnd w:id="1"/>
    <w:p w:rsidR="00AE6EB8" w:rsidRPr="00BC6CBC" w:rsidRDefault="005A4099" w:rsidP="006008E7">
      <w:pPr>
        <w:ind w:firstLine="709"/>
        <w:jc w:val="both"/>
      </w:pPr>
      <w:r w:rsidRPr="00BC6CBC">
        <w:t>1.</w:t>
      </w:r>
      <w:r w:rsidR="009E5CF7" w:rsidRPr="00BC6CBC">
        <w:t>1</w:t>
      </w:r>
      <w:r w:rsidR="006008E7" w:rsidRPr="00BC6CBC">
        <w:t>. в паспорте программы</w:t>
      </w:r>
      <w:r w:rsidR="00AE6EB8" w:rsidRPr="00BC6CBC">
        <w:t>:</w:t>
      </w:r>
    </w:p>
    <w:p w:rsidR="00AE646E" w:rsidRPr="00BC6CBC" w:rsidRDefault="00AE646E" w:rsidP="006008E7">
      <w:pPr>
        <w:ind w:firstLine="709"/>
        <w:jc w:val="both"/>
        <w:rPr>
          <w:bCs/>
        </w:rPr>
      </w:pPr>
      <w:r w:rsidRPr="00BC6CBC">
        <w:t>позицию «</w:t>
      </w:r>
      <w:r w:rsidR="00BE3D68" w:rsidRPr="00BC6CBC">
        <w:rPr>
          <w:bCs/>
        </w:rPr>
        <w:t>Объемы и источники финансирования программы</w:t>
      </w:r>
      <w:r w:rsidRPr="00BC6CBC">
        <w:t>» изложить в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91"/>
        <w:gridCol w:w="6780"/>
      </w:tblGrid>
      <w:tr w:rsidR="003F6D40" w:rsidRPr="00BC6CBC" w:rsidTr="00D22E0F"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D40" w:rsidRPr="00BC6CBC" w:rsidRDefault="003F6D40" w:rsidP="006008E7">
            <w:pPr>
              <w:widowControl w:val="0"/>
              <w:suppressAutoHyphens/>
              <w:jc w:val="both"/>
              <w:rPr>
                <w:bCs/>
                <w:lang w:eastAsia="ar-SA"/>
              </w:rPr>
            </w:pPr>
            <w:r w:rsidRPr="00BC6CBC">
              <w:rPr>
                <w:bCs/>
              </w:rPr>
              <w:t>Объемы и источники финансирования программы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D2B" w:rsidRPr="00226D2B" w:rsidRDefault="003F6D40" w:rsidP="00226D2B">
            <w:pPr>
              <w:jc w:val="both"/>
              <w:rPr>
                <w:bCs/>
              </w:rPr>
            </w:pPr>
            <w:r w:rsidRPr="00226D2B">
              <w:rPr>
                <w:bCs/>
              </w:rPr>
              <w:t>общий объем финансового обеспечения Программы за счет всех источников финансирования (</w:t>
            </w:r>
            <w:proofErr w:type="spellStart"/>
            <w:r w:rsidRPr="00226D2B">
              <w:rPr>
                <w:bCs/>
              </w:rPr>
              <w:t>прогнозно</w:t>
            </w:r>
            <w:proofErr w:type="spellEnd"/>
            <w:r w:rsidRPr="00226D2B">
              <w:rPr>
                <w:bCs/>
              </w:rPr>
              <w:t xml:space="preserve">) составляет </w:t>
            </w:r>
            <w:r w:rsidR="00226D2B" w:rsidRPr="00226D2B">
              <w:rPr>
                <w:bCs/>
              </w:rPr>
              <w:t>7 403 104,29 тыс. рублей, в том числе по годам:</w:t>
            </w:r>
          </w:p>
          <w:p w:rsidR="00226D2B" w:rsidRPr="00226D2B" w:rsidRDefault="00226D2B" w:rsidP="00226D2B">
            <w:pPr>
              <w:jc w:val="both"/>
              <w:rPr>
                <w:bCs/>
              </w:rPr>
            </w:pPr>
            <w:r w:rsidRPr="00226D2B">
              <w:rPr>
                <w:bCs/>
              </w:rPr>
              <w:t>2018 год – 2 621 294,29 тыс. рублей;</w:t>
            </w:r>
          </w:p>
          <w:p w:rsidR="00226D2B" w:rsidRPr="00226D2B" w:rsidRDefault="00226D2B" w:rsidP="00226D2B">
            <w:pPr>
              <w:jc w:val="both"/>
              <w:rPr>
                <w:bCs/>
              </w:rPr>
            </w:pPr>
            <w:r w:rsidRPr="00226D2B">
              <w:rPr>
                <w:bCs/>
              </w:rPr>
              <w:t>2019 год – 2 373 735,30 тыс. рублей;</w:t>
            </w:r>
          </w:p>
          <w:p w:rsidR="00226D2B" w:rsidRPr="00226D2B" w:rsidRDefault="00226D2B" w:rsidP="00226D2B">
            <w:pPr>
              <w:jc w:val="both"/>
              <w:rPr>
                <w:bCs/>
              </w:rPr>
            </w:pPr>
            <w:r w:rsidRPr="00226D2B">
              <w:rPr>
                <w:bCs/>
              </w:rPr>
              <w:t>2020 год – 2 408 074,70 тыс. рублей;</w:t>
            </w:r>
          </w:p>
          <w:p w:rsidR="00226D2B" w:rsidRPr="00226D2B" w:rsidRDefault="00226D2B" w:rsidP="00226D2B">
            <w:pPr>
              <w:jc w:val="both"/>
              <w:rPr>
                <w:bCs/>
              </w:rPr>
            </w:pPr>
            <w:r w:rsidRPr="00226D2B">
              <w:rPr>
                <w:bCs/>
              </w:rPr>
              <w:t>из них:</w:t>
            </w:r>
          </w:p>
          <w:p w:rsidR="00226D2B" w:rsidRPr="00226D2B" w:rsidRDefault="00226D2B" w:rsidP="00226D2B">
            <w:pPr>
              <w:jc w:val="both"/>
              <w:rPr>
                <w:bCs/>
              </w:rPr>
            </w:pPr>
            <w:r w:rsidRPr="00226D2B">
              <w:t>федеральный бюджет – 2 806,96 тыс. рублей,</w:t>
            </w:r>
            <w:r w:rsidRPr="00226D2B">
              <w:rPr>
                <w:bCs/>
              </w:rPr>
              <w:t xml:space="preserve"> в том числе по годам:</w:t>
            </w:r>
          </w:p>
          <w:p w:rsidR="00226D2B" w:rsidRPr="00226D2B" w:rsidRDefault="00226D2B" w:rsidP="00226D2B">
            <w:pPr>
              <w:jc w:val="both"/>
              <w:rPr>
                <w:bCs/>
              </w:rPr>
            </w:pPr>
            <w:r w:rsidRPr="00226D2B">
              <w:rPr>
                <w:bCs/>
              </w:rPr>
              <w:t>2018 год – 2 806,96 тыс. рублей;</w:t>
            </w:r>
          </w:p>
          <w:p w:rsidR="00226D2B" w:rsidRPr="00226D2B" w:rsidRDefault="00226D2B" w:rsidP="00226D2B">
            <w:pPr>
              <w:jc w:val="both"/>
              <w:rPr>
                <w:bCs/>
              </w:rPr>
            </w:pPr>
            <w:r w:rsidRPr="00226D2B">
              <w:rPr>
                <w:bCs/>
              </w:rPr>
              <w:t>2019 год – 0,0 тыс. рублей;</w:t>
            </w:r>
          </w:p>
          <w:p w:rsidR="00226D2B" w:rsidRPr="00226D2B" w:rsidRDefault="00226D2B" w:rsidP="00226D2B">
            <w:pPr>
              <w:jc w:val="both"/>
              <w:rPr>
                <w:bCs/>
              </w:rPr>
            </w:pPr>
            <w:r w:rsidRPr="00226D2B">
              <w:rPr>
                <w:bCs/>
              </w:rPr>
              <w:t>2020 год – 0,0 тыс. рублей,</w:t>
            </w:r>
          </w:p>
          <w:p w:rsidR="00226D2B" w:rsidRPr="00226D2B" w:rsidRDefault="00226D2B" w:rsidP="00226D2B">
            <w:pPr>
              <w:jc w:val="both"/>
              <w:rPr>
                <w:bCs/>
              </w:rPr>
            </w:pPr>
            <w:r w:rsidRPr="00226D2B">
              <w:t>областной бюджет – 5 260 263,71 тыс. рублей,</w:t>
            </w:r>
            <w:r w:rsidRPr="00226D2B">
              <w:rPr>
                <w:bCs/>
              </w:rPr>
              <w:t xml:space="preserve"> в том числе по годам:</w:t>
            </w:r>
          </w:p>
          <w:p w:rsidR="00226D2B" w:rsidRPr="00226D2B" w:rsidRDefault="00226D2B" w:rsidP="00226D2B">
            <w:pPr>
              <w:jc w:val="both"/>
              <w:rPr>
                <w:bCs/>
              </w:rPr>
            </w:pPr>
            <w:r w:rsidRPr="00226D2B">
              <w:rPr>
                <w:bCs/>
              </w:rPr>
              <w:t>2018 год – 1 829 489,11 тыс. рублей;</w:t>
            </w:r>
          </w:p>
          <w:p w:rsidR="00226D2B" w:rsidRPr="00226D2B" w:rsidRDefault="00226D2B" w:rsidP="00226D2B">
            <w:pPr>
              <w:jc w:val="both"/>
              <w:rPr>
                <w:bCs/>
              </w:rPr>
            </w:pPr>
            <w:r w:rsidRPr="00226D2B">
              <w:rPr>
                <w:bCs/>
              </w:rPr>
              <w:t>2019 год – 1 703 077,40 тыс. рублей;</w:t>
            </w:r>
          </w:p>
          <w:p w:rsidR="00226D2B" w:rsidRPr="00226D2B" w:rsidRDefault="00226D2B" w:rsidP="00226D2B">
            <w:pPr>
              <w:jc w:val="both"/>
              <w:rPr>
                <w:bCs/>
              </w:rPr>
            </w:pPr>
            <w:r w:rsidRPr="00226D2B">
              <w:rPr>
                <w:bCs/>
              </w:rPr>
              <w:t>2020 год – 1 727 697,20 тыс. рублей,</w:t>
            </w:r>
          </w:p>
          <w:p w:rsidR="00226D2B" w:rsidRPr="00226D2B" w:rsidRDefault="00226D2B" w:rsidP="00226D2B">
            <w:pPr>
              <w:jc w:val="both"/>
              <w:rPr>
                <w:bCs/>
              </w:rPr>
            </w:pPr>
            <w:r w:rsidRPr="00226D2B">
              <w:t xml:space="preserve">муниципальный бюджет – </w:t>
            </w:r>
            <w:r w:rsidRPr="00226D2B">
              <w:rPr>
                <w:bCs/>
              </w:rPr>
              <w:t>2 140 033,62</w:t>
            </w:r>
            <w:r w:rsidRPr="00226D2B">
              <w:t xml:space="preserve"> тыс. рублей, </w:t>
            </w:r>
            <w:r w:rsidRPr="00226D2B">
              <w:rPr>
                <w:bCs/>
              </w:rPr>
              <w:t>в том числе по годам:</w:t>
            </w:r>
          </w:p>
          <w:p w:rsidR="00226D2B" w:rsidRPr="00226D2B" w:rsidRDefault="00226D2B" w:rsidP="00226D2B">
            <w:pPr>
              <w:jc w:val="both"/>
              <w:rPr>
                <w:bCs/>
              </w:rPr>
            </w:pPr>
            <w:r w:rsidRPr="00226D2B">
              <w:rPr>
                <w:bCs/>
              </w:rPr>
              <w:t>2018 год – 788 998,22 тыс. рублей;</w:t>
            </w:r>
          </w:p>
          <w:p w:rsidR="00226D2B" w:rsidRPr="00226D2B" w:rsidRDefault="00226D2B" w:rsidP="00226D2B">
            <w:pPr>
              <w:jc w:val="both"/>
              <w:rPr>
                <w:bCs/>
              </w:rPr>
            </w:pPr>
            <w:r w:rsidRPr="00226D2B">
              <w:rPr>
                <w:bCs/>
              </w:rPr>
              <w:t>2019 год – 670 657,90 тыс. рублей;</w:t>
            </w:r>
          </w:p>
          <w:p w:rsidR="003F6D40" w:rsidRPr="00226D2B" w:rsidRDefault="00226D2B" w:rsidP="00226D2B">
            <w:pPr>
              <w:widowControl w:val="0"/>
              <w:jc w:val="both"/>
              <w:rPr>
                <w:rFonts w:eastAsia="Lucida Sans Unicode"/>
              </w:rPr>
            </w:pPr>
            <w:r w:rsidRPr="00226D2B">
              <w:rPr>
                <w:bCs/>
              </w:rPr>
              <w:t>2020 год – 680 377,50 тыс. рублей</w:t>
            </w:r>
          </w:p>
        </w:tc>
      </w:tr>
    </w:tbl>
    <w:p w:rsidR="00AE646E" w:rsidRPr="00BC6CBC" w:rsidRDefault="00AE646E" w:rsidP="00AE646E">
      <w:pPr>
        <w:ind w:left="709"/>
        <w:jc w:val="both"/>
        <w:rPr>
          <w:bCs/>
        </w:rPr>
      </w:pPr>
    </w:p>
    <w:p w:rsidR="00AE646E" w:rsidRPr="00BC6CBC" w:rsidRDefault="00AE646E" w:rsidP="00AE6EB8">
      <w:pPr>
        <w:ind w:firstLine="709"/>
        <w:jc w:val="both"/>
        <w:rPr>
          <w:bCs/>
        </w:rPr>
      </w:pPr>
      <w:r w:rsidRPr="00BC6CBC">
        <w:rPr>
          <w:bCs/>
        </w:rPr>
        <w:t>1.</w:t>
      </w:r>
      <w:r w:rsidR="009E5CF7" w:rsidRPr="00BC6CBC">
        <w:rPr>
          <w:bCs/>
        </w:rPr>
        <w:t>2</w:t>
      </w:r>
      <w:r w:rsidRPr="00BC6CBC">
        <w:rPr>
          <w:bCs/>
        </w:rPr>
        <w:t xml:space="preserve">. </w:t>
      </w:r>
      <w:r w:rsidR="00B71DBA" w:rsidRPr="00BC6CBC">
        <w:rPr>
          <w:bCs/>
        </w:rPr>
        <w:t xml:space="preserve">раздел </w:t>
      </w:r>
      <w:r w:rsidR="00D40BDA" w:rsidRPr="00BC6CBC">
        <w:rPr>
          <w:bCs/>
          <w:lang w:val="en-US"/>
        </w:rPr>
        <w:t>V</w:t>
      </w:r>
      <w:r w:rsidR="00B71DBA" w:rsidRPr="00BC6CBC">
        <w:rPr>
          <w:bCs/>
        </w:rPr>
        <w:t xml:space="preserve"> «</w:t>
      </w:r>
      <w:r w:rsidR="00D40BDA" w:rsidRPr="00BC6CBC">
        <w:t>Ресурсное обеспечение Программы</w:t>
      </w:r>
      <w:r w:rsidR="00B71DBA" w:rsidRPr="00BC6CBC">
        <w:rPr>
          <w:bCs/>
        </w:rPr>
        <w:t>»</w:t>
      </w:r>
      <w:r w:rsidR="00EB082C" w:rsidRPr="00BC6CBC">
        <w:rPr>
          <w:bCs/>
        </w:rPr>
        <w:t xml:space="preserve"> изложить в редакции:</w:t>
      </w:r>
    </w:p>
    <w:p w:rsidR="004476A9" w:rsidRPr="00BC6CBC" w:rsidRDefault="00D40BDA" w:rsidP="003F6D40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BC6CBC">
        <w:rPr>
          <w:bCs/>
        </w:rPr>
        <w:t>«</w:t>
      </w:r>
      <w:r w:rsidR="004476A9" w:rsidRPr="00BC6CBC">
        <w:rPr>
          <w:bCs/>
          <w:lang w:val="en-US"/>
        </w:rPr>
        <w:t>V</w:t>
      </w:r>
      <w:r w:rsidR="004476A9" w:rsidRPr="00BC6CBC">
        <w:rPr>
          <w:bCs/>
        </w:rPr>
        <w:t xml:space="preserve">. </w:t>
      </w:r>
      <w:r w:rsidR="004476A9" w:rsidRPr="00BC6CBC">
        <w:t>Ресурсное обеспечение Программы</w:t>
      </w:r>
    </w:p>
    <w:p w:rsidR="003F6D40" w:rsidRPr="00BC6CBC" w:rsidRDefault="003F6D40" w:rsidP="003F6D40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BC6CBC">
        <w:rPr>
          <w:bCs/>
        </w:rPr>
        <w:t>Общий объем финансирования мероприятий Программы составит (</w:t>
      </w:r>
      <w:proofErr w:type="spellStart"/>
      <w:r w:rsidRPr="00BC6CBC">
        <w:rPr>
          <w:bCs/>
        </w:rPr>
        <w:t>прогнозно</w:t>
      </w:r>
      <w:proofErr w:type="spellEnd"/>
      <w:r w:rsidRPr="00BC6CBC">
        <w:rPr>
          <w:bCs/>
        </w:rPr>
        <w:t xml:space="preserve">) </w:t>
      </w:r>
      <w:r w:rsidR="00621163" w:rsidRPr="00BC6CBC">
        <w:rPr>
          <w:bCs/>
        </w:rPr>
        <w:t>7</w:t>
      </w:r>
      <w:r w:rsidR="00D60192">
        <w:rPr>
          <w:bCs/>
        </w:rPr>
        <w:t> 403 104,29</w:t>
      </w:r>
      <w:r w:rsidRPr="00BC6CBC">
        <w:rPr>
          <w:bCs/>
        </w:rPr>
        <w:t xml:space="preserve"> тыс. рублей, в том числе по годам: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66"/>
        <w:gridCol w:w="1968"/>
        <w:gridCol w:w="1719"/>
        <w:gridCol w:w="2142"/>
        <w:gridCol w:w="2376"/>
      </w:tblGrid>
      <w:tr w:rsidR="003F6D40" w:rsidRPr="00BC6CBC" w:rsidTr="00D65B2A">
        <w:tc>
          <w:tcPr>
            <w:tcW w:w="1376" w:type="dxa"/>
            <w:vAlign w:val="center"/>
          </w:tcPr>
          <w:p w:rsidR="003F6D40" w:rsidRPr="00BC6CBC" w:rsidRDefault="003F6D40" w:rsidP="00D65B2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C6CBC">
              <w:rPr>
                <w:b/>
                <w:bCs/>
              </w:rPr>
              <w:t>год</w:t>
            </w:r>
          </w:p>
        </w:tc>
        <w:tc>
          <w:tcPr>
            <w:tcW w:w="1980" w:type="dxa"/>
            <w:vAlign w:val="center"/>
          </w:tcPr>
          <w:p w:rsidR="003F6D40" w:rsidRPr="00BC6CBC" w:rsidRDefault="003F6D40" w:rsidP="00D65B2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C6CBC">
              <w:rPr>
                <w:b/>
                <w:bCs/>
              </w:rPr>
              <w:t>всего</w:t>
            </w:r>
          </w:p>
          <w:p w:rsidR="003F6D40" w:rsidRPr="00BC6CBC" w:rsidRDefault="003F6D40" w:rsidP="00D65B2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C6CBC">
              <w:rPr>
                <w:b/>
                <w:bCs/>
              </w:rPr>
              <w:t>(тыс. рублей)</w:t>
            </w:r>
          </w:p>
        </w:tc>
        <w:tc>
          <w:tcPr>
            <w:tcW w:w="1673" w:type="dxa"/>
          </w:tcPr>
          <w:p w:rsidR="003F6D40" w:rsidRPr="00BC6CBC" w:rsidRDefault="003F6D40" w:rsidP="00D65B2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C6CBC">
              <w:rPr>
                <w:b/>
                <w:bCs/>
              </w:rPr>
              <w:t>средства федерального бюджета (тыс. рублей)</w:t>
            </w:r>
          </w:p>
        </w:tc>
        <w:tc>
          <w:tcPr>
            <w:tcW w:w="2158" w:type="dxa"/>
          </w:tcPr>
          <w:p w:rsidR="003F6D40" w:rsidRPr="00BC6CBC" w:rsidRDefault="003F6D40" w:rsidP="00D65B2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C6CBC">
              <w:rPr>
                <w:b/>
                <w:bCs/>
              </w:rPr>
              <w:t>средства областного бюджета (тыс. рублей)</w:t>
            </w:r>
          </w:p>
        </w:tc>
        <w:tc>
          <w:tcPr>
            <w:tcW w:w="2384" w:type="dxa"/>
          </w:tcPr>
          <w:p w:rsidR="003F6D40" w:rsidRPr="00BC6CBC" w:rsidRDefault="003F6D40" w:rsidP="00D65B2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C6CBC">
              <w:rPr>
                <w:b/>
                <w:bCs/>
              </w:rPr>
              <w:t>средства муниципального бюджета (тыс. рублей)</w:t>
            </w:r>
          </w:p>
        </w:tc>
      </w:tr>
      <w:tr w:rsidR="003F6D40" w:rsidRPr="00BC6CBC" w:rsidTr="00D65B2A">
        <w:tc>
          <w:tcPr>
            <w:tcW w:w="1376" w:type="dxa"/>
          </w:tcPr>
          <w:p w:rsidR="003F6D40" w:rsidRPr="00BC6CBC" w:rsidRDefault="003F6D40" w:rsidP="00D65B2A">
            <w:pPr>
              <w:widowControl w:val="0"/>
              <w:jc w:val="center"/>
            </w:pPr>
            <w:r w:rsidRPr="00BC6CBC">
              <w:t>2018</w:t>
            </w:r>
          </w:p>
        </w:tc>
        <w:tc>
          <w:tcPr>
            <w:tcW w:w="1980" w:type="dxa"/>
            <w:vAlign w:val="center"/>
          </w:tcPr>
          <w:p w:rsidR="003F6D40" w:rsidRPr="00BC6CBC" w:rsidRDefault="00621163" w:rsidP="00226D2B">
            <w:pPr>
              <w:widowControl w:val="0"/>
              <w:jc w:val="center"/>
            </w:pPr>
            <w:r w:rsidRPr="00BC6CBC">
              <w:rPr>
                <w:bCs/>
              </w:rPr>
              <w:t>2</w:t>
            </w:r>
            <w:r w:rsidR="00226D2B">
              <w:rPr>
                <w:bCs/>
              </w:rPr>
              <w:t> 621 294,29</w:t>
            </w:r>
          </w:p>
        </w:tc>
        <w:tc>
          <w:tcPr>
            <w:tcW w:w="1673" w:type="dxa"/>
          </w:tcPr>
          <w:p w:rsidR="003F6D40" w:rsidRPr="00BC6CBC" w:rsidRDefault="003F6D40" w:rsidP="00D65B2A">
            <w:pPr>
              <w:widowControl w:val="0"/>
              <w:jc w:val="center"/>
            </w:pPr>
            <w:r w:rsidRPr="00BC6CBC">
              <w:t>2 806,9</w:t>
            </w:r>
            <w:r w:rsidR="00D26F05" w:rsidRPr="00BC6CBC">
              <w:t>6</w:t>
            </w:r>
          </w:p>
        </w:tc>
        <w:tc>
          <w:tcPr>
            <w:tcW w:w="2158" w:type="dxa"/>
            <w:vAlign w:val="center"/>
          </w:tcPr>
          <w:p w:rsidR="003F6D40" w:rsidRPr="00BC6CBC" w:rsidRDefault="00D26F05" w:rsidP="00226D2B">
            <w:pPr>
              <w:widowControl w:val="0"/>
              <w:jc w:val="center"/>
            </w:pPr>
            <w:r w:rsidRPr="00BC6CBC">
              <w:rPr>
                <w:bCs/>
              </w:rPr>
              <w:t>1</w:t>
            </w:r>
            <w:r w:rsidR="00226D2B">
              <w:rPr>
                <w:bCs/>
              </w:rPr>
              <w:t> 829 489,11</w:t>
            </w:r>
          </w:p>
        </w:tc>
        <w:tc>
          <w:tcPr>
            <w:tcW w:w="2384" w:type="dxa"/>
            <w:vAlign w:val="center"/>
          </w:tcPr>
          <w:p w:rsidR="003F6D40" w:rsidRPr="00BC6CBC" w:rsidRDefault="00621163" w:rsidP="00226D2B">
            <w:pPr>
              <w:widowControl w:val="0"/>
              <w:jc w:val="center"/>
            </w:pPr>
            <w:r w:rsidRPr="00BC6CBC">
              <w:rPr>
                <w:bCs/>
              </w:rPr>
              <w:t>788 9</w:t>
            </w:r>
            <w:r w:rsidR="00226D2B">
              <w:rPr>
                <w:bCs/>
              </w:rPr>
              <w:t>98</w:t>
            </w:r>
            <w:r w:rsidRPr="00BC6CBC">
              <w:rPr>
                <w:bCs/>
              </w:rPr>
              <w:t>,</w:t>
            </w:r>
            <w:r w:rsidR="00226D2B">
              <w:rPr>
                <w:bCs/>
              </w:rPr>
              <w:t>2</w:t>
            </w:r>
            <w:r w:rsidRPr="00BC6CBC">
              <w:rPr>
                <w:bCs/>
              </w:rPr>
              <w:t>2</w:t>
            </w:r>
          </w:p>
        </w:tc>
      </w:tr>
      <w:tr w:rsidR="003F6D40" w:rsidRPr="00BC6CBC" w:rsidTr="00D65B2A">
        <w:tc>
          <w:tcPr>
            <w:tcW w:w="1376" w:type="dxa"/>
          </w:tcPr>
          <w:p w:rsidR="003F6D40" w:rsidRPr="00BC6CBC" w:rsidRDefault="003F6D40" w:rsidP="00D65B2A">
            <w:pPr>
              <w:widowControl w:val="0"/>
              <w:jc w:val="center"/>
            </w:pPr>
            <w:r w:rsidRPr="00BC6CBC">
              <w:t>2019</w:t>
            </w:r>
          </w:p>
        </w:tc>
        <w:tc>
          <w:tcPr>
            <w:tcW w:w="1980" w:type="dxa"/>
            <w:vAlign w:val="center"/>
          </w:tcPr>
          <w:p w:rsidR="003F6D40" w:rsidRPr="00BC6CBC" w:rsidRDefault="00621163" w:rsidP="00CD6B3A">
            <w:pPr>
              <w:widowControl w:val="0"/>
              <w:jc w:val="center"/>
            </w:pPr>
            <w:r w:rsidRPr="00BC6CBC">
              <w:rPr>
                <w:bCs/>
              </w:rPr>
              <w:t>2 373 </w:t>
            </w:r>
            <w:r w:rsidR="00CD6B3A" w:rsidRPr="00BC6CBC">
              <w:rPr>
                <w:bCs/>
                <w:lang w:val="en-US"/>
              </w:rPr>
              <w:t>735</w:t>
            </w:r>
            <w:r w:rsidRPr="00BC6CBC">
              <w:rPr>
                <w:bCs/>
              </w:rPr>
              <w:t>,30</w:t>
            </w:r>
          </w:p>
        </w:tc>
        <w:tc>
          <w:tcPr>
            <w:tcW w:w="1673" w:type="dxa"/>
          </w:tcPr>
          <w:p w:rsidR="003F6D40" w:rsidRPr="00BC6CBC" w:rsidRDefault="003F6D40" w:rsidP="00D65B2A">
            <w:pPr>
              <w:widowControl w:val="0"/>
              <w:jc w:val="center"/>
            </w:pPr>
            <w:r w:rsidRPr="00BC6CBC">
              <w:t>0,00</w:t>
            </w:r>
          </w:p>
        </w:tc>
        <w:tc>
          <w:tcPr>
            <w:tcW w:w="2158" w:type="dxa"/>
            <w:vAlign w:val="center"/>
          </w:tcPr>
          <w:p w:rsidR="003F6D40" w:rsidRPr="00BC6CBC" w:rsidRDefault="003F6D40" w:rsidP="00D65B2A">
            <w:pPr>
              <w:widowControl w:val="0"/>
              <w:jc w:val="center"/>
            </w:pPr>
            <w:r w:rsidRPr="00BC6CBC">
              <w:t>1 703 077,40</w:t>
            </w:r>
          </w:p>
        </w:tc>
        <w:tc>
          <w:tcPr>
            <w:tcW w:w="2384" w:type="dxa"/>
            <w:vAlign w:val="center"/>
          </w:tcPr>
          <w:p w:rsidR="003F6D40" w:rsidRPr="00BC6CBC" w:rsidRDefault="00621163" w:rsidP="00D65B2A">
            <w:pPr>
              <w:widowControl w:val="0"/>
              <w:jc w:val="center"/>
            </w:pPr>
            <w:r w:rsidRPr="00BC6CBC">
              <w:rPr>
                <w:bCs/>
              </w:rPr>
              <w:t>670 657,90</w:t>
            </w:r>
          </w:p>
        </w:tc>
      </w:tr>
      <w:tr w:rsidR="003F6D40" w:rsidRPr="00BC6CBC" w:rsidTr="00D65B2A">
        <w:tc>
          <w:tcPr>
            <w:tcW w:w="1376" w:type="dxa"/>
          </w:tcPr>
          <w:p w:rsidR="003F6D40" w:rsidRPr="00BC6CBC" w:rsidRDefault="003F6D40" w:rsidP="00D65B2A">
            <w:pPr>
              <w:widowControl w:val="0"/>
              <w:jc w:val="center"/>
            </w:pPr>
            <w:r w:rsidRPr="00BC6CBC">
              <w:t>2020</w:t>
            </w:r>
          </w:p>
        </w:tc>
        <w:tc>
          <w:tcPr>
            <w:tcW w:w="1980" w:type="dxa"/>
            <w:vAlign w:val="center"/>
          </w:tcPr>
          <w:p w:rsidR="003F6D40" w:rsidRPr="00BC6CBC" w:rsidRDefault="00621163" w:rsidP="00D65B2A">
            <w:pPr>
              <w:widowControl w:val="0"/>
              <w:jc w:val="center"/>
            </w:pPr>
            <w:r w:rsidRPr="00BC6CBC">
              <w:rPr>
                <w:bCs/>
              </w:rPr>
              <w:t>2 408 074,70</w:t>
            </w:r>
          </w:p>
        </w:tc>
        <w:tc>
          <w:tcPr>
            <w:tcW w:w="1673" w:type="dxa"/>
          </w:tcPr>
          <w:p w:rsidR="003F6D40" w:rsidRPr="00BC6CBC" w:rsidRDefault="003F6D40" w:rsidP="00D65B2A">
            <w:pPr>
              <w:widowControl w:val="0"/>
              <w:jc w:val="center"/>
            </w:pPr>
            <w:r w:rsidRPr="00BC6CBC">
              <w:t>0,00</w:t>
            </w:r>
          </w:p>
        </w:tc>
        <w:tc>
          <w:tcPr>
            <w:tcW w:w="2158" w:type="dxa"/>
            <w:vAlign w:val="center"/>
          </w:tcPr>
          <w:p w:rsidR="003F6D40" w:rsidRPr="00BC6CBC" w:rsidRDefault="003F6D40" w:rsidP="00D65B2A">
            <w:pPr>
              <w:widowControl w:val="0"/>
              <w:jc w:val="center"/>
            </w:pPr>
            <w:r w:rsidRPr="00BC6CBC">
              <w:t>1 727 697,20</w:t>
            </w:r>
          </w:p>
        </w:tc>
        <w:tc>
          <w:tcPr>
            <w:tcW w:w="2384" w:type="dxa"/>
            <w:vAlign w:val="center"/>
          </w:tcPr>
          <w:p w:rsidR="003F6D40" w:rsidRPr="00BC6CBC" w:rsidRDefault="00621163" w:rsidP="00D65B2A">
            <w:pPr>
              <w:widowControl w:val="0"/>
              <w:jc w:val="center"/>
            </w:pPr>
            <w:r w:rsidRPr="00BC6CBC">
              <w:rPr>
                <w:bCs/>
              </w:rPr>
              <w:t>680 377,50</w:t>
            </w:r>
          </w:p>
        </w:tc>
      </w:tr>
      <w:tr w:rsidR="003F6D40" w:rsidRPr="00BC6CBC" w:rsidTr="00D65B2A">
        <w:tc>
          <w:tcPr>
            <w:tcW w:w="1376" w:type="dxa"/>
          </w:tcPr>
          <w:p w:rsidR="003F6D40" w:rsidRPr="00BC6CBC" w:rsidRDefault="003F6D40" w:rsidP="00D65B2A">
            <w:pPr>
              <w:widowControl w:val="0"/>
              <w:jc w:val="center"/>
              <w:rPr>
                <w:b/>
              </w:rPr>
            </w:pPr>
            <w:r w:rsidRPr="00BC6CBC">
              <w:rPr>
                <w:b/>
                <w:bCs/>
              </w:rPr>
              <w:t>Итого:</w:t>
            </w:r>
          </w:p>
        </w:tc>
        <w:tc>
          <w:tcPr>
            <w:tcW w:w="1980" w:type="dxa"/>
            <w:vAlign w:val="center"/>
          </w:tcPr>
          <w:p w:rsidR="003F6D40" w:rsidRPr="00BC6CBC" w:rsidRDefault="00621163" w:rsidP="00226D2B">
            <w:pPr>
              <w:widowControl w:val="0"/>
              <w:jc w:val="center"/>
              <w:rPr>
                <w:b/>
              </w:rPr>
            </w:pPr>
            <w:r w:rsidRPr="00BC6CBC">
              <w:rPr>
                <w:b/>
                <w:bCs/>
              </w:rPr>
              <w:t>7</w:t>
            </w:r>
            <w:r w:rsidR="00226D2B">
              <w:rPr>
                <w:b/>
                <w:bCs/>
              </w:rPr>
              <w:t> 403 104,29</w:t>
            </w:r>
          </w:p>
        </w:tc>
        <w:tc>
          <w:tcPr>
            <w:tcW w:w="1673" w:type="dxa"/>
          </w:tcPr>
          <w:p w:rsidR="003F6D40" w:rsidRPr="00BC6CBC" w:rsidRDefault="003F6D40" w:rsidP="00D65B2A">
            <w:pPr>
              <w:widowControl w:val="0"/>
              <w:jc w:val="center"/>
              <w:rPr>
                <w:b/>
              </w:rPr>
            </w:pPr>
            <w:r w:rsidRPr="00BC6CBC">
              <w:rPr>
                <w:b/>
              </w:rPr>
              <w:t>2 806,9</w:t>
            </w:r>
            <w:r w:rsidR="00D26F05" w:rsidRPr="00BC6CBC">
              <w:rPr>
                <w:b/>
              </w:rPr>
              <w:t>6</w:t>
            </w:r>
          </w:p>
        </w:tc>
        <w:tc>
          <w:tcPr>
            <w:tcW w:w="2158" w:type="dxa"/>
            <w:vAlign w:val="center"/>
          </w:tcPr>
          <w:p w:rsidR="003F6D40" w:rsidRPr="00BC6CBC" w:rsidRDefault="00226D2B" w:rsidP="00226D2B">
            <w:pPr>
              <w:widowControl w:val="0"/>
              <w:jc w:val="center"/>
              <w:rPr>
                <w:b/>
              </w:rPr>
            </w:pPr>
            <w:r>
              <w:rPr>
                <w:rFonts w:eastAsia="Lucida Sans Unicode"/>
                <w:b/>
              </w:rPr>
              <w:t>5 2</w:t>
            </w:r>
            <w:r w:rsidR="00D26F05" w:rsidRPr="00BC6CBC">
              <w:rPr>
                <w:rFonts w:eastAsia="Lucida Sans Unicode"/>
                <w:b/>
              </w:rPr>
              <w:t>6</w:t>
            </w:r>
            <w:r>
              <w:rPr>
                <w:rFonts w:eastAsia="Lucida Sans Unicode"/>
                <w:b/>
              </w:rPr>
              <w:t>0</w:t>
            </w:r>
            <w:r w:rsidR="00D26F05" w:rsidRPr="00BC6CBC">
              <w:rPr>
                <w:rFonts w:eastAsia="Lucida Sans Unicode"/>
                <w:b/>
              </w:rPr>
              <w:t> </w:t>
            </w:r>
            <w:r>
              <w:rPr>
                <w:rFonts w:eastAsia="Lucida Sans Unicode"/>
                <w:b/>
              </w:rPr>
              <w:t>263</w:t>
            </w:r>
            <w:r w:rsidR="00D26F05" w:rsidRPr="00BC6CBC">
              <w:rPr>
                <w:rFonts w:eastAsia="Lucida Sans Unicode"/>
                <w:b/>
              </w:rPr>
              <w:t>,</w:t>
            </w:r>
            <w:r>
              <w:rPr>
                <w:rFonts w:eastAsia="Lucida Sans Unicode"/>
                <w:b/>
              </w:rPr>
              <w:t>71</w:t>
            </w:r>
          </w:p>
        </w:tc>
        <w:tc>
          <w:tcPr>
            <w:tcW w:w="2384" w:type="dxa"/>
            <w:vAlign w:val="center"/>
          </w:tcPr>
          <w:p w:rsidR="003F6D40" w:rsidRPr="00BC6CBC" w:rsidRDefault="00621163" w:rsidP="00226D2B">
            <w:pPr>
              <w:widowControl w:val="0"/>
              <w:jc w:val="center"/>
              <w:rPr>
                <w:b/>
              </w:rPr>
            </w:pPr>
            <w:r w:rsidRPr="00BC6CBC">
              <w:rPr>
                <w:b/>
                <w:bCs/>
              </w:rPr>
              <w:t>2 1</w:t>
            </w:r>
            <w:r w:rsidR="00226D2B">
              <w:rPr>
                <w:b/>
                <w:bCs/>
              </w:rPr>
              <w:t>40</w:t>
            </w:r>
            <w:r w:rsidRPr="00BC6CBC">
              <w:rPr>
                <w:b/>
                <w:bCs/>
              </w:rPr>
              <w:t> </w:t>
            </w:r>
            <w:r w:rsidR="00226D2B">
              <w:rPr>
                <w:b/>
                <w:bCs/>
              </w:rPr>
              <w:t>033</w:t>
            </w:r>
            <w:r w:rsidRPr="00BC6CBC">
              <w:rPr>
                <w:b/>
                <w:bCs/>
              </w:rPr>
              <w:t>,</w:t>
            </w:r>
            <w:r w:rsidR="00226D2B">
              <w:rPr>
                <w:b/>
                <w:bCs/>
              </w:rPr>
              <w:t>6</w:t>
            </w:r>
            <w:r w:rsidRPr="00BC6CBC">
              <w:rPr>
                <w:b/>
                <w:bCs/>
              </w:rPr>
              <w:t>2</w:t>
            </w:r>
          </w:p>
        </w:tc>
      </w:tr>
    </w:tbl>
    <w:p w:rsidR="00D40BDA" w:rsidRPr="00BC6CBC" w:rsidRDefault="00D40BDA" w:rsidP="003F6D40">
      <w:pPr>
        <w:autoSpaceDE w:val="0"/>
        <w:autoSpaceDN w:val="0"/>
        <w:adjustRightInd w:val="0"/>
        <w:ind w:firstLine="708"/>
        <w:jc w:val="both"/>
        <w:rPr>
          <w:bCs/>
        </w:rPr>
      </w:pPr>
    </w:p>
    <w:p w:rsidR="00F33AD4" w:rsidRPr="00BC6CBC" w:rsidRDefault="00F33AD4" w:rsidP="00F33AD4">
      <w:pPr>
        <w:suppressAutoHyphens/>
        <w:ind w:firstLine="709"/>
        <w:jc w:val="both"/>
      </w:pPr>
      <w:r w:rsidRPr="00BC6CBC">
        <w:lastRenderedPageBreak/>
        <w:t xml:space="preserve">1.3. в приложении 1 к муниципальной программе «Развитие образования в </w:t>
      </w:r>
      <w:proofErr w:type="spellStart"/>
      <w:r w:rsidRPr="00BC6CBC">
        <w:t>Энгельсском</w:t>
      </w:r>
      <w:proofErr w:type="spellEnd"/>
      <w:r w:rsidRPr="00BC6CBC">
        <w:t xml:space="preserve"> муниципальном районе» на 2018-2020 годы:</w:t>
      </w:r>
    </w:p>
    <w:p w:rsidR="00F33AD4" w:rsidRPr="00BC6CBC" w:rsidRDefault="00F33AD4" w:rsidP="00F33AD4">
      <w:pPr>
        <w:suppressAutoHyphens/>
        <w:ind w:firstLine="709"/>
        <w:jc w:val="both"/>
        <w:rPr>
          <w:bCs/>
        </w:rPr>
      </w:pPr>
      <w:r w:rsidRPr="00BC6CBC">
        <w:t>1.3.1. в паспорте подпрограммы «Развитие системы дошкольного образования» позицию «</w:t>
      </w:r>
      <w:r w:rsidRPr="00BC6CBC">
        <w:rPr>
          <w:bCs/>
        </w:rPr>
        <w:t>Объемы и источники финансирования подпрограммы</w:t>
      </w:r>
      <w:r w:rsidRPr="00BC6CBC">
        <w:t>» изложить в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3"/>
        <w:gridCol w:w="7178"/>
      </w:tblGrid>
      <w:tr w:rsidR="00F33AD4" w:rsidRPr="00BC6CBC" w:rsidTr="00D65B2A">
        <w:tc>
          <w:tcPr>
            <w:tcW w:w="1250" w:type="pct"/>
            <w:shd w:val="clear" w:color="auto" w:fill="auto"/>
          </w:tcPr>
          <w:p w:rsidR="00F33AD4" w:rsidRPr="00BC6CBC" w:rsidRDefault="00F33AD4" w:rsidP="00D65B2A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Объемы и источники финансирования подпрограммы</w:t>
            </w:r>
          </w:p>
        </w:tc>
        <w:tc>
          <w:tcPr>
            <w:tcW w:w="3750" w:type="pct"/>
            <w:shd w:val="clear" w:color="auto" w:fill="auto"/>
          </w:tcPr>
          <w:p w:rsidR="00F33AD4" w:rsidRPr="00BC6CBC" w:rsidRDefault="00F33AD4" w:rsidP="00D65B2A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общий объем финансового обеспечения подпрограммы за счет всех источников финансирования (</w:t>
            </w:r>
            <w:proofErr w:type="spellStart"/>
            <w:r w:rsidRPr="00BC6CBC">
              <w:rPr>
                <w:bCs/>
              </w:rPr>
              <w:t>прогнозно</w:t>
            </w:r>
            <w:proofErr w:type="spellEnd"/>
            <w:r w:rsidRPr="00BC6CBC">
              <w:rPr>
                <w:bCs/>
              </w:rPr>
              <w:t>) составляет 2 8</w:t>
            </w:r>
            <w:r w:rsidR="00226D2B">
              <w:rPr>
                <w:bCs/>
              </w:rPr>
              <w:t>60</w:t>
            </w:r>
            <w:r w:rsidRPr="00BC6CBC">
              <w:rPr>
                <w:bCs/>
              </w:rPr>
              <w:t> </w:t>
            </w:r>
            <w:r w:rsidR="00226D2B">
              <w:rPr>
                <w:bCs/>
              </w:rPr>
              <w:t>00</w:t>
            </w:r>
            <w:r w:rsidRPr="00BC6CBC">
              <w:rPr>
                <w:bCs/>
              </w:rPr>
              <w:t>1,</w:t>
            </w:r>
            <w:r w:rsidR="00226D2B">
              <w:rPr>
                <w:bCs/>
              </w:rPr>
              <w:t>2</w:t>
            </w:r>
            <w:r w:rsidRPr="00BC6CBC">
              <w:rPr>
                <w:bCs/>
              </w:rPr>
              <w:t>0 тыс. рублей, в том числе по годам:</w:t>
            </w:r>
          </w:p>
          <w:p w:rsidR="00F33AD4" w:rsidRPr="00BC6CBC" w:rsidRDefault="00F33AD4" w:rsidP="00D65B2A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2018 год – 9</w:t>
            </w:r>
            <w:r w:rsidR="00226D2B">
              <w:rPr>
                <w:bCs/>
              </w:rPr>
              <w:t>94 653,30</w:t>
            </w:r>
            <w:r w:rsidRPr="00BC6CBC">
              <w:rPr>
                <w:bCs/>
              </w:rPr>
              <w:t xml:space="preserve"> тыс. рублей;</w:t>
            </w:r>
          </w:p>
          <w:p w:rsidR="00F33AD4" w:rsidRPr="00BC6CBC" w:rsidRDefault="00F33AD4" w:rsidP="00D65B2A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2019 год – 925 734,70 тыс. рублей;</w:t>
            </w:r>
          </w:p>
          <w:p w:rsidR="00F33AD4" w:rsidRPr="00BC6CBC" w:rsidRDefault="00F33AD4" w:rsidP="00D65B2A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2020 год – 939 613,20 тыс. рублей;</w:t>
            </w:r>
          </w:p>
          <w:p w:rsidR="00F33AD4" w:rsidRPr="00BC6CBC" w:rsidRDefault="00F33AD4" w:rsidP="00D65B2A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из них:</w:t>
            </w:r>
          </w:p>
          <w:p w:rsidR="00F33AD4" w:rsidRPr="00BC6CBC" w:rsidRDefault="00F33AD4" w:rsidP="00D65B2A">
            <w:pPr>
              <w:widowControl w:val="0"/>
              <w:jc w:val="both"/>
              <w:rPr>
                <w:bCs/>
              </w:rPr>
            </w:pPr>
            <w:r w:rsidRPr="00BC6CBC">
              <w:rPr>
                <w:rFonts w:eastAsia="Lucida Sans Unicode"/>
              </w:rPr>
              <w:t>областной бюджет – 1</w:t>
            </w:r>
            <w:r w:rsidR="00226D2B">
              <w:rPr>
                <w:rFonts w:eastAsia="Lucida Sans Unicode"/>
              </w:rPr>
              <w:t> </w:t>
            </w:r>
            <w:r w:rsidRPr="00BC6CBC">
              <w:rPr>
                <w:rFonts w:eastAsia="Lucida Sans Unicode"/>
              </w:rPr>
              <w:t>7</w:t>
            </w:r>
            <w:r w:rsidR="00226D2B">
              <w:rPr>
                <w:rFonts w:eastAsia="Lucida Sans Unicode"/>
              </w:rPr>
              <w:t>66 519,50</w:t>
            </w:r>
            <w:r w:rsidRPr="00BC6CBC">
              <w:rPr>
                <w:rFonts w:eastAsia="Lucida Sans Unicode"/>
              </w:rPr>
              <w:t xml:space="preserve"> тыс. рублей,</w:t>
            </w:r>
            <w:r w:rsidRPr="00BC6CBC">
              <w:rPr>
                <w:bCs/>
              </w:rPr>
              <w:t xml:space="preserve"> в том числе по годам:</w:t>
            </w:r>
          </w:p>
          <w:p w:rsidR="00F33AD4" w:rsidRPr="00BC6CBC" w:rsidRDefault="00F33AD4" w:rsidP="00D65B2A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 xml:space="preserve">2018 год – </w:t>
            </w:r>
            <w:r w:rsidR="00226D2B">
              <w:rPr>
                <w:bCs/>
              </w:rPr>
              <w:t>606 828,90</w:t>
            </w:r>
            <w:r w:rsidRPr="00BC6CBC">
              <w:rPr>
                <w:bCs/>
              </w:rPr>
              <w:t xml:space="preserve"> тыс. рублей;</w:t>
            </w:r>
          </w:p>
          <w:p w:rsidR="00F33AD4" w:rsidRPr="00BC6CBC" w:rsidRDefault="00F33AD4" w:rsidP="00D65B2A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2019 год – 575 507,70 тыс. рублей;</w:t>
            </w:r>
          </w:p>
          <w:p w:rsidR="00F33AD4" w:rsidRPr="00BC6CBC" w:rsidRDefault="00F33AD4" w:rsidP="00D65B2A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2020 год – 584 182,90 тыс. рублей,</w:t>
            </w:r>
          </w:p>
          <w:p w:rsidR="00F33AD4" w:rsidRPr="00BC6CBC" w:rsidRDefault="00F33AD4" w:rsidP="00D65B2A">
            <w:pPr>
              <w:widowControl w:val="0"/>
              <w:jc w:val="both"/>
              <w:rPr>
                <w:bCs/>
              </w:rPr>
            </w:pPr>
            <w:r w:rsidRPr="00BC6CBC">
              <w:rPr>
                <w:rFonts w:eastAsia="Lucida Sans Unicode"/>
              </w:rPr>
              <w:t xml:space="preserve">муниципальный бюджет – 1 093 481,70 тыс. рублей, </w:t>
            </w:r>
            <w:r w:rsidRPr="00BC6CBC">
              <w:rPr>
                <w:bCs/>
              </w:rPr>
              <w:t>в том числе по годам:</w:t>
            </w:r>
          </w:p>
          <w:p w:rsidR="00F33AD4" w:rsidRPr="00BC6CBC" w:rsidRDefault="00F33AD4" w:rsidP="00D65B2A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2018 год – 387 824,40 тыс. рублей;</w:t>
            </w:r>
          </w:p>
          <w:p w:rsidR="00F33AD4" w:rsidRPr="00BC6CBC" w:rsidRDefault="00F33AD4" w:rsidP="00D65B2A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2019 год – 350 227,00 тыс. рублей;</w:t>
            </w:r>
          </w:p>
          <w:p w:rsidR="00F33AD4" w:rsidRPr="00BC6CBC" w:rsidRDefault="00F33AD4" w:rsidP="00D65B2A">
            <w:pPr>
              <w:widowControl w:val="0"/>
              <w:jc w:val="both"/>
              <w:rPr>
                <w:rFonts w:eastAsia="Lucida Sans Unicode"/>
              </w:rPr>
            </w:pPr>
            <w:r w:rsidRPr="00BC6CBC">
              <w:rPr>
                <w:bCs/>
              </w:rPr>
              <w:t>2020 год – 355 430,30 тыс. рублей</w:t>
            </w:r>
          </w:p>
        </w:tc>
      </w:tr>
    </w:tbl>
    <w:p w:rsidR="00F33AD4" w:rsidRPr="00BC6CBC" w:rsidRDefault="00F33AD4" w:rsidP="003F6D40">
      <w:pPr>
        <w:autoSpaceDE w:val="0"/>
        <w:autoSpaceDN w:val="0"/>
        <w:adjustRightInd w:val="0"/>
        <w:ind w:firstLine="708"/>
        <w:jc w:val="both"/>
        <w:rPr>
          <w:bCs/>
        </w:rPr>
      </w:pPr>
    </w:p>
    <w:p w:rsidR="00F33AD4" w:rsidRPr="00BC6CBC" w:rsidRDefault="00F33AD4" w:rsidP="00F33AD4">
      <w:pPr>
        <w:suppressAutoHyphens/>
        <w:ind w:firstLine="709"/>
        <w:jc w:val="both"/>
        <w:rPr>
          <w:bCs/>
        </w:rPr>
      </w:pPr>
      <w:r w:rsidRPr="00BC6CBC">
        <w:rPr>
          <w:bCs/>
        </w:rPr>
        <w:t>1.3.2. раздел V «</w:t>
      </w:r>
      <w:r w:rsidRPr="00BC6CBC">
        <w:t>Ресурсное обеспечение подпрограммы</w:t>
      </w:r>
      <w:r w:rsidRPr="00BC6CBC">
        <w:rPr>
          <w:bCs/>
        </w:rPr>
        <w:t xml:space="preserve">» </w:t>
      </w:r>
      <w:r w:rsidRPr="00BC6CBC">
        <w:t>изложить в редакции:</w:t>
      </w:r>
    </w:p>
    <w:p w:rsidR="00F33AD4" w:rsidRPr="00BC6CBC" w:rsidRDefault="00F33AD4" w:rsidP="00F33AD4">
      <w:pPr>
        <w:widowControl w:val="0"/>
        <w:ind w:firstLine="709"/>
        <w:jc w:val="both"/>
      </w:pPr>
      <w:r w:rsidRPr="00BC6CBC">
        <w:rPr>
          <w:bCs/>
        </w:rPr>
        <w:t xml:space="preserve">«V. </w:t>
      </w:r>
      <w:r w:rsidRPr="00BC6CBC">
        <w:t>Рес</w:t>
      </w:r>
      <w:r w:rsidR="00226D2B">
        <w:t>урсное обеспечение подпрограммы</w:t>
      </w:r>
    </w:p>
    <w:p w:rsidR="00226D2B" w:rsidRPr="00BC6CBC" w:rsidRDefault="00F33AD4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Общий объем финансового обеспечения подпрограммы за счет всех источников финансирования (</w:t>
      </w:r>
      <w:proofErr w:type="spellStart"/>
      <w:r w:rsidRPr="00BC6CBC">
        <w:rPr>
          <w:bCs/>
        </w:rPr>
        <w:t>прогнозно</w:t>
      </w:r>
      <w:proofErr w:type="spellEnd"/>
      <w:r w:rsidRPr="00BC6CBC">
        <w:rPr>
          <w:bCs/>
        </w:rPr>
        <w:t xml:space="preserve">) составляет </w:t>
      </w:r>
      <w:r w:rsidR="00226D2B" w:rsidRPr="00BC6CBC">
        <w:rPr>
          <w:bCs/>
        </w:rPr>
        <w:t>2 8</w:t>
      </w:r>
      <w:r w:rsidR="00226D2B">
        <w:rPr>
          <w:bCs/>
        </w:rPr>
        <w:t>60</w:t>
      </w:r>
      <w:r w:rsidR="00226D2B" w:rsidRPr="00BC6CBC">
        <w:rPr>
          <w:bCs/>
        </w:rPr>
        <w:t> </w:t>
      </w:r>
      <w:r w:rsidR="00226D2B">
        <w:rPr>
          <w:bCs/>
        </w:rPr>
        <w:t>00</w:t>
      </w:r>
      <w:r w:rsidR="00226D2B" w:rsidRPr="00BC6CBC">
        <w:rPr>
          <w:bCs/>
        </w:rPr>
        <w:t>1,</w:t>
      </w:r>
      <w:r w:rsidR="00226D2B">
        <w:rPr>
          <w:bCs/>
        </w:rPr>
        <w:t>2</w:t>
      </w:r>
      <w:r w:rsidR="00226D2B" w:rsidRPr="00BC6CBC">
        <w:rPr>
          <w:bCs/>
        </w:rPr>
        <w:t>0 тыс. рублей, в том числе по годам: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2018 год – 9</w:t>
      </w:r>
      <w:r>
        <w:rPr>
          <w:bCs/>
        </w:rPr>
        <w:t>94 653,30</w:t>
      </w:r>
      <w:r w:rsidRPr="00BC6CBC">
        <w:rPr>
          <w:bCs/>
        </w:rPr>
        <w:t xml:space="preserve"> тыс. рублей;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2019 год – 925 734,70 тыс. рублей;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2020 год – 939 613,20 тыс. рублей;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из них: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rFonts w:eastAsia="Lucida Sans Unicode"/>
        </w:rPr>
        <w:t>областной бюджет – 1</w:t>
      </w:r>
      <w:r>
        <w:rPr>
          <w:rFonts w:eastAsia="Lucida Sans Unicode"/>
        </w:rPr>
        <w:t> </w:t>
      </w:r>
      <w:r w:rsidRPr="00BC6CBC">
        <w:rPr>
          <w:rFonts w:eastAsia="Lucida Sans Unicode"/>
        </w:rPr>
        <w:t>7</w:t>
      </w:r>
      <w:r>
        <w:rPr>
          <w:rFonts w:eastAsia="Lucida Sans Unicode"/>
        </w:rPr>
        <w:t>66 519,50</w:t>
      </w:r>
      <w:r w:rsidRPr="00BC6CBC">
        <w:rPr>
          <w:rFonts w:eastAsia="Lucida Sans Unicode"/>
        </w:rPr>
        <w:t xml:space="preserve"> тыс. рублей,</w:t>
      </w:r>
      <w:r w:rsidRPr="00BC6CBC">
        <w:rPr>
          <w:bCs/>
        </w:rPr>
        <w:t xml:space="preserve"> в том числе по годам: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 xml:space="preserve">2018 год – </w:t>
      </w:r>
      <w:r>
        <w:rPr>
          <w:bCs/>
        </w:rPr>
        <w:t>606 828,90</w:t>
      </w:r>
      <w:r w:rsidRPr="00BC6CBC">
        <w:rPr>
          <w:bCs/>
        </w:rPr>
        <w:t xml:space="preserve"> тыс. рублей;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2019 год – 575 507,70 тыс. рублей;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2020 год – 584 182,90 тыс. рублей,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rFonts w:eastAsia="Lucida Sans Unicode"/>
        </w:rPr>
        <w:t xml:space="preserve">муниципальный бюджет – 1 093 481,70 тыс. рублей, </w:t>
      </w:r>
      <w:r w:rsidRPr="00BC6CBC">
        <w:rPr>
          <w:bCs/>
        </w:rPr>
        <w:t>в том числе по годам: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2018 год – 387 824,40 тыс. рублей;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2019 год – 350 227,00 тыс. рублей;</w:t>
      </w:r>
    </w:p>
    <w:p w:rsidR="00F33AD4" w:rsidRPr="00BC6CBC" w:rsidRDefault="00226D2B" w:rsidP="00226D2B">
      <w:pPr>
        <w:widowControl w:val="0"/>
        <w:ind w:firstLine="709"/>
        <w:jc w:val="both"/>
      </w:pPr>
      <w:r w:rsidRPr="00BC6CBC">
        <w:rPr>
          <w:bCs/>
        </w:rPr>
        <w:t>2020 год – 355 430,30 тыс. рублей</w:t>
      </w:r>
      <w:r w:rsidR="00F33AD4" w:rsidRPr="00BC6CBC">
        <w:rPr>
          <w:bCs/>
        </w:rPr>
        <w:t>.</w:t>
      </w:r>
    </w:p>
    <w:p w:rsidR="00F33AD4" w:rsidRPr="00BC6CBC" w:rsidRDefault="00B64A59" w:rsidP="00F33AD4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hyperlink w:anchor="P2487" w:history="1">
        <w:r w:rsidR="00F33AD4" w:rsidRPr="00BC6CBC">
          <w:rPr>
            <w:rFonts w:ascii="Times New Roman" w:hAnsi="Times New Roman" w:cs="Times New Roman"/>
            <w:sz w:val="24"/>
            <w:szCs w:val="24"/>
          </w:rPr>
          <w:t>Сведения</w:t>
        </w:r>
      </w:hyperlink>
      <w:r w:rsidR="00F33AD4" w:rsidRPr="00BC6CBC">
        <w:rPr>
          <w:rFonts w:ascii="Times New Roman" w:hAnsi="Times New Roman" w:cs="Times New Roman"/>
          <w:sz w:val="24"/>
          <w:szCs w:val="24"/>
        </w:rPr>
        <w:t xml:space="preserve"> об объемах и источниках финансового обеспечения подпрограммы представлены в п</w:t>
      </w:r>
      <w:r w:rsidR="00F33AD4" w:rsidRPr="00BC6CBC">
        <w:rPr>
          <w:rFonts w:ascii="Times New Roman" w:hAnsi="Times New Roman" w:cs="Times New Roman"/>
          <w:bCs/>
          <w:sz w:val="24"/>
          <w:szCs w:val="24"/>
        </w:rPr>
        <w:t>риложении к настоящей подпрограмме</w:t>
      </w:r>
      <w:proofErr w:type="gramStart"/>
      <w:r w:rsidR="00F33AD4" w:rsidRPr="00BC6CBC">
        <w:rPr>
          <w:rFonts w:ascii="Times New Roman" w:hAnsi="Times New Roman" w:cs="Times New Roman"/>
          <w:bCs/>
          <w:sz w:val="24"/>
          <w:szCs w:val="24"/>
        </w:rPr>
        <w:t>.»;</w:t>
      </w:r>
      <w:proofErr w:type="gramEnd"/>
    </w:p>
    <w:p w:rsidR="00226D2B" w:rsidRPr="00BC6CBC" w:rsidRDefault="00226D2B" w:rsidP="00226D2B">
      <w:pPr>
        <w:suppressAutoHyphens/>
        <w:ind w:firstLine="709"/>
        <w:jc w:val="both"/>
      </w:pPr>
      <w:r w:rsidRPr="00BC6CBC">
        <w:t xml:space="preserve">1.3.3. </w:t>
      </w:r>
      <w:r w:rsidRPr="00BC6CBC">
        <w:rPr>
          <w:bCs/>
        </w:rPr>
        <w:t>приложение к подпро</w:t>
      </w:r>
      <w:r>
        <w:rPr>
          <w:bCs/>
        </w:rPr>
        <w:t>грамме</w:t>
      </w:r>
      <w:r w:rsidRPr="00BC6CBC">
        <w:rPr>
          <w:bCs/>
        </w:rPr>
        <w:t xml:space="preserve"> «Развитие системы дошкольного образования» </w:t>
      </w:r>
      <w:r w:rsidRPr="00BC6CBC">
        <w:rPr>
          <w:rFonts w:eastAsia="Arial Unicode MS"/>
        </w:rPr>
        <w:t>изложить в новой редакции согласно приложению</w:t>
      </w:r>
      <w:r w:rsidR="00220077">
        <w:rPr>
          <w:bCs/>
        </w:rPr>
        <w:t xml:space="preserve"> 1</w:t>
      </w:r>
      <w:r>
        <w:t>;</w:t>
      </w:r>
    </w:p>
    <w:p w:rsidR="00226D2B" w:rsidRPr="00BC6CBC" w:rsidRDefault="00226D2B" w:rsidP="00226D2B">
      <w:pPr>
        <w:suppressAutoHyphens/>
        <w:ind w:firstLine="709"/>
        <w:jc w:val="both"/>
      </w:pPr>
      <w:r w:rsidRPr="00BC6CBC">
        <w:t xml:space="preserve">1.4. в приложении 2 к муниципальной программе «Развитие образования в </w:t>
      </w:r>
      <w:proofErr w:type="spellStart"/>
      <w:r w:rsidRPr="00BC6CBC">
        <w:t>Энгельсском</w:t>
      </w:r>
      <w:proofErr w:type="spellEnd"/>
      <w:r w:rsidRPr="00BC6CBC">
        <w:t xml:space="preserve"> муниципальном районе» на 2018-2020 годы:</w:t>
      </w:r>
    </w:p>
    <w:p w:rsidR="00226D2B" w:rsidRPr="00BC6CBC" w:rsidRDefault="00226D2B" w:rsidP="00226D2B">
      <w:pPr>
        <w:suppressAutoHyphens/>
        <w:ind w:firstLine="709"/>
        <w:jc w:val="both"/>
      </w:pPr>
      <w:r w:rsidRPr="00BC6CBC">
        <w:t>1.4.1. в паспорте подпрограммы «Развитие системы общего образования»:</w:t>
      </w:r>
    </w:p>
    <w:p w:rsidR="00226D2B" w:rsidRPr="00BC6CBC" w:rsidRDefault="00226D2B" w:rsidP="00226D2B">
      <w:pPr>
        <w:suppressAutoHyphens/>
        <w:ind w:firstLine="709"/>
        <w:jc w:val="both"/>
      </w:pPr>
      <w:r w:rsidRPr="00BC6CBC">
        <w:t>позицию «</w:t>
      </w:r>
      <w:r w:rsidRPr="00BC6CBC">
        <w:rPr>
          <w:bCs/>
        </w:rPr>
        <w:t>Объемы и источники финансирования подпрограммы</w:t>
      </w:r>
      <w:r w:rsidRPr="00BC6CBC">
        <w:t>» изложить в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3"/>
        <w:gridCol w:w="7178"/>
      </w:tblGrid>
      <w:tr w:rsidR="00226D2B" w:rsidRPr="00BC6CBC" w:rsidTr="00F6075B">
        <w:tc>
          <w:tcPr>
            <w:tcW w:w="1250" w:type="pct"/>
            <w:shd w:val="clear" w:color="auto" w:fill="auto"/>
          </w:tcPr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Объемы и источники финансирования подпрограммы</w:t>
            </w:r>
          </w:p>
        </w:tc>
        <w:tc>
          <w:tcPr>
            <w:tcW w:w="3750" w:type="pct"/>
            <w:shd w:val="clear" w:color="auto" w:fill="auto"/>
          </w:tcPr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общий объем финансового обеспечения подпрограммы за счет всех источников финансиров</w:t>
            </w:r>
            <w:r>
              <w:rPr>
                <w:bCs/>
              </w:rPr>
              <w:t>ания (</w:t>
            </w:r>
            <w:proofErr w:type="spellStart"/>
            <w:r>
              <w:rPr>
                <w:bCs/>
              </w:rPr>
              <w:t>прогнозно</w:t>
            </w:r>
            <w:proofErr w:type="spellEnd"/>
            <w:r>
              <w:rPr>
                <w:bCs/>
              </w:rPr>
              <w:t>) составляет 4 069</w:t>
            </w:r>
            <w:r w:rsidRPr="00BC6CBC">
              <w:rPr>
                <w:bCs/>
              </w:rPr>
              <w:t> </w:t>
            </w:r>
            <w:r>
              <w:rPr>
                <w:bCs/>
              </w:rPr>
              <w:t>732</w:t>
            </w:r>
            <w:r w:rsidRPr="00BC6CBC">
              <w:rPr>
                <w:bCs/>
              </w:rPr>
              <w:t>,</w:t>
            </w:r>
            <w:r>
              <w:rPr>
                <w:bCs/>
              </w:rPr>
              <w:t>15</w:t>
            </w:r>
            <w:r w:rsidRPr="00BC6CBC">
              <w:rPr>
                <w:bCs/>
              </w:rPr>
              <w:t xml:space="preserve"> тыс. рублей, в том числе по годам: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2018 год – 1</w:t>
            </w:r>
            <w:r>
              <w:rPr>
                <w:bCs/>
              </w:rPr>
              <w:t> </w:t>
            </w:r>
            <w:r w:rsidRPr="00BC6CBC">
              <w:rPr>
                <w:bCs/>
              </w:rPr>
              <w:t>4</w:t>
            </w:r>
            <w:r>
              <w:rPr>
                <w:bCs/>
              </w:rPr>
              <w:t xml:space="preserve">54 978,35 </w:t>
            </w:r>
            <w:r w:rsidRPr="00BC6CBC">
              <w:rPr>
                <w:bCs/>
              </w:rPr>
              <w:t>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2019 год – 1 297 801,80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lastRenderedPageBreak/>
              <w:t>2020</w:t>
            </w:r>
            <w:r>
              <w:rPr>
                <w:bCs/>
              </w:rPr>
              <w:t xml:space="preserve"> год – 1 316 952,00 тыс. рублей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из них: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rFonts w:eastAsia="Lucida Sans Unicode"/>
              </w:rPr>
              <w:t>федеральный бюджет – 1 157,00 тыс. рублей,</w:t>
            </w:r>
            <w:r w:rsidRPr="00BC6CBC">
              <w:rPr>
                <w:bCs/>
              </w:rPr>
              <w:t xml:space="preserve"> в том числе по годам: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2018 год – 1 157,00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2019 год – 0,00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2020 год – 0,00 тыс. рублей,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rFonts w:eastAsia="Lucida Sans Unicode"/>
              </w:rPr>
              <w:t>областной бюджет – 3</w:t>
            </w:r>
            <w:r>
              <w:rPr>
                <w:rFonts w:eastAsia="Lucida Sans Unicode"/>
              </w:rPr>
              <w:t> 319 794,35</w:t>
            </w:r>
            <w:r w:rsidRPr="00BC6CBC">
              <w:rPr>
                <w:rFonts w:eastAsia="Lucida Sans Unicode"/>
              </w:rPr>
              <w:t xml:space="preserve"> тыс. рублей,</w:t>
            </w:r>
            <w:r w:rsidRPr="00BC6CBC">
              <w:rPr>
                <w:bCs/>
              </w:rPr>
              <w:t xml:space="preserve"> в том числе по годам: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2018 год – 1</w:t>
            </w:r>
            <w:r>
              <w:rPr>
                <w:bCs/>
              </w:rPr>
              <w:t> 148 236,25</w:t>
            </w:r>
            <w:r w:rsidRPr="00BC6CBC">
              <w:rPr>
                <w:bCs/>
              </w:rPr>
              <w:t xml:space="preserve">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2019 год – 1 077 837,20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2020 год – 1 093 720,90 тыс. рублей,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>
              <w:rPr>
                <w:rFonts w:eastAsia="Lucida Sans Unicode"/>
              </w:rPr>
              <w:t>муниципальный бюджет – 748 780</w:t>
            </w:r>
            <w:r w:rsidRPr="00BC6CBC">
              <w:rPr>
                <w:rFonts w:eastAsia="Lucida Sans Unicode"/>
              </w:rPr>
              <w:t xml:space="preserve">,80 тыс. рублей, </w:t>
            </w:r>
            <w:r w:rsidRPr="00BC6CBC">
              <w:rPr>
                <w:bCs/>
              </w:rPr>
              <w:t>в том числе по годам: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2018 год – 305 5</w:t>
            </w:r>
            <w:r>
              <w:rPr>
                <w:bCs/>
              </w:rPr>
              <w:t>85</w:t>
            </w:r>
            <w:r w:rsidRPr="00BC6CBC">
              <w:rPr>
                <w:bCs/>
              </w:rPr>
              <w:t>,10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2019 год – 219 964,60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rFonts w:eastAsia="Lucida Sans Unicode"/>
              </w:rPr>
            </w:pPr>
            <w:r w:rsidRPr="00BC6CBC">
              <w:rPr>
                <w:bCs/>
              </w:rPr>
              <w:t>2020 год – 223 231,10 тыс. рублей</w:t>
            </w:r>
          </w:p>
        </w:tc>
      </w:tr>
    </w:tbl>
    <w:p w:rsidR="00226D2B" w:rsidRPr="00BC6CBC" w:rsidRDefault="00226D2B" w:rsidP="00226D2B">
      <w:pPr>
        <w:suppressAutoHyphens/>
        <w:ind w:firstLine="709"/>
        <w:jc w:val="both"/>
      </w:pPr>
    </w:p>
    <w:p w:rsidR="00E719F2" w:rsidRPr="00BC6CBC" w:rsidRDefault="00226D2B" w:rsidP="00E719F2">
      <w:pPr>
        <w:suppressAutoHyphens/>
        <w:ind w:firstLine="709"/>
        <w:jc w:val="both"/>
        <w:rPr>
          <w:bCs/>
        </w:rPr>
      </w:pPr>
      <w:r w:rsidRPr="00BC6CBC">
        <w:t xml:space="preserve">1.4.2. </w:t>
      </w:r>
      <w:r w:rsidR="00E719F2">
        <w:t xml:space="preserve">в разделе </w:t>
      </w:r>
      <w:r w:rsidR="00E719F2" w:rsidRPr="00BC6CBC">
        <w:rPr>
          <w:lang w:val="en-US"/>
        </w:rPr>
        <w:t>IV</w:t>
      </w:r>
      <w:r w:rsidR="00E719F2" w:rsidRPr="00BC6CBC">
        <w:t xml:space="preserve"> «Система подпрограммных мероприятий»</w:t>
      </w:r>
      <w:r w:rsidR="00E719F2">
        <w:t xml:space="preserve"> после абзаца четырнадцатого добавить абзацы следующего содержания: </w:t>
      </w:r>
    </w:p>
    <w:p w:rsidR="00E719F2" w:rsidRPr="00E719F2" w:rsidRDefault="00226D2B" w:rsidP="00E719F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F2">
        <w:rPr>
          <w:rFonts w:ascii="Times New Roman" w:hAnsi="Times New Roman" w:cs="Times New Roman"/>
          <w:sz w:val="24"/>
          <w:szCs w:val="24"/>
        </w:rPr>
        <w:t>«</w:t>
      </w:r>
      <w:r w:rsidR="00E719F2" w:rsidRPr="00E719F2">
        <w:rPr>
          <w:rFonts w:ascii="Times New Roman" w:hAnsi="Times New Roman" w:cs="Times New Roman"/>
          <w:sz w:val="24"/>
          <w:szCs w:val="24"/>
        </w:rPr>
        <w:t xml:space="preserve">- расходы на обеспечение </w:t>
      </w:r>
      <w:proofErr w:type="gramStart"/>
      <w:r w:rsidR="00E719F2" w:rsidRPr="00E719F2">
        <w:rPr>
          <w:rFonts w:ascii="Times New Roman" w:hAnsi="Times New Roman" w:cs="Times New Roman"/>
          <w:sz w:val="24"/>
          <w:szCs w:val="24"/>
        </w:rPr>
        <w:t>повышения оплаты труда некоторых категорий работников муниципальных учреждений</w:t>
      </w:r>
      <w:proofErr w:type="gramEnd"/>
      <w:r w:rsidR="00E719F2" w:rsidRPr="00E719F2">
        <w:rPr>
          <w:rFonts w:ascii="Times New Roman" w:hAnsi="Times New Roman" w:cs="Times New Roman"/>
          <w:sz w:val="24"/>
          <w:szCs w:val="24"/>
        </w:rPr>
        <w:t>;</w:t>
      </w:r>
    </w:p>
    <w:p w:rsidR="00226D2B" w:rsidRPr="00E719F2" w:rsidRDefault="00E719F2" w:rsidP="00E719F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F2">
        <w:rPr>
          <w:rFonts w:ascii="Times New Roman" w:hAnsi="Times New Roman" w:cs="Times New Roman"/>
          <w:sz w:val="24"/>
          <w:szCs w:val="24"/>
        </w:rPr>
        <w:t xml:space="preserve">- расходы на обеспечение </w:t>
      </w:r>
      <w:proofErr w:type="gramStart"/>
      <w:r w:rsidRPr="00E719F2">
        <w:rPr>
          <w:rFonts w:ascii="Times New Roman" w:hAnsi="Times New Roman" w:cs="Times New Roman"/>
          <w:sz w:val="24"/>
          <w:szCs w:val="24"/>
        </w:rPr>
        <w:t>повышения оплаты труда некоторых категорий работников муниципальных учреждений</w:t>
      </w:r>
      <w:proofErr w:type="gramEnd"/>
      <w:r w:rsidRPr="00E719F2">
        <w:rPr>
          <w:rFonts w:ascii="Times New Roman" w:hAnsi="Times New Roman" w:cs="Times New Roman"/>
          <w:sz w:val="24"/>
          <w:szCs w:val="24"/>
        </w:rPr>
        <w:t xml:space="preserve"> за счет средств местного бюджета.</w:t>
      </w:r>
      <w:r w:rsidR="00226D2B" w:rsidRPr="00E719F2">
        <w:rPr>
          <w:rFonts w:ascii="Times New Roman" w:hAnsi="Times New Roman" w:cs="Times New Roman"/>
          <w:sz w:val="24"/>
          <w:szCs w:val="24"/>
        </w:rPr>
        <w:t>»;</w:t>
      </w:r>
    </w:p>
    <w:p w:rsidR="00226D2B" w:rsidRPr="00BC6CBC" w:rsidRDefault="00226D2B" w:rsidP="00226D2B">
      <w:pPr>
        <w:suppressAutoHyphens/>
        <w:ind w:firstLine="709"/>
        <w:jc w:val="both"/>
      </w:pPr>
      <w:r w:rsidRPr="00BC6CBC">
        <w:t xml:space="preserve">1.4.3. </w:t>
      </w:r>
      <w:r w:rsidRPr="00BC6CBC">
        <w:rPr>
          <w:bCs/>
        </w:rPr>
        <w:t>раздел V «</w:t>
      </w:r>
      <w:r w:rsidRPr="00BC6CBC">
        <w:t>Ресурсное обеспечение подпрограммы</w:t>
      </w:r>
      <w:r w:rsidRPr="00BC6CBC">
        <w:rPr>
          <w:bCs/>
        </w:rPr>
        <w:t xml:space="preserve">» </w:t>
      </w:r>
      <w:r w:rsidRPr="00BC6CBC">
        <w:t>изложить в редакции:</w:t>
      </w:r>
    </w:p>
    <w:p w:rsidR="00226D2B" w:rsidRPr="00BC6CBC" w:rsidRDefault="00226D2B" w:rsidP="00226D2B">
      <w:pPr>
        <w:widowControl w:val="0"/>
        <w:ind w:firstLine="709"/>
        <w:jc w:val="both"/>
      </w:pPr>
      <w:r w:rsidRPr="00BC6CBC">
        <w:t>«</w:t>
      </w:r>
      <w:r w:rsidRPr="00BC6CBC">
        <w:rPr>
          <w:bCs/>
        </w:rPr>
        <w:t>V. «</w:t>
      </w:r>
      <w:r w:rsidRPr="00BC6CBC">
        <w:t>Ресурсное обеспечение подпрограммы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Общий объем финансового обеспечения подпрограммы за счет всех источников финансирования (</w:t>
      </w:r>
      <w:proofErr w:type="spellStart"/>
      <w:r w:rsidRPr="00BC6CBC">
        <w:rPr>
          <w:bCs/>
        </w:rPr>
        <w:t>прогнозно</w:t>
      </w:r>
      <w:proofErr w:type="spellEnd"/>
      <w:r w:rsidRPr="00BC6CBC">
        <w:rPr>
          <w:bCs/>
        </w:rPr>
        <w:t xml:space="preserve">) составляет </w:t>
      </w:r>
      <w:r>
        <w:rPr>
          <w:bCs/>
        </w:rPr>
        <w:t>4 069</w:t>
      </w:r>
      <w:r w:rsidRPr="00BC6CBC">
        <w:rPr>
          <w:bCs/>
        </w:rPr>
        <w:t> </w:t>
      </w:r>
      <w:r>
        <w:rPr>
          <w:bCs/>
        </w:rPr>
        <w:t>732</w:t>
      </w:r>
      <w:r w:rsidRPr="00BC6CBC">
        <w:rPr>
          <w:bCs/>
        </w:rPr>
        <w:t>,</w:t>
      </w:r>
      <w:r>
        <w:rPr>
          <w:bCs/>
        </w:rPr>
        <w:t>15</w:t>
      </w:r>
      <w:r w:rsidRPr="00BC6CBC">
        <w:rPr>
          <w:bCs/>
        </w:rPr>
        <w:t xml:space="preserve"> тыс. рублей, в том числе по годам: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2018 год – 1</w:t>
      </w:r>
      <w:r>
        <w:rPr>
          <w:bCs/>
        </w:rPr>
        <w:t> </w:t>
      </w:r>
      <w:r w:rsidRPr="00BC6CBC">
        <w:rPr>
          <w:bCs/>
        </w:rPr>
        <w:t>4</w:t>
      </w:r>
      <w:r>
        <w:rPr>
          <w:bCs/>
        </w:rPr>
        <w:t xml:space="preserve">54 978,35 </w:t>
      </w:r>
      <w:r w:rsidRPr="00BC6CBC">
        <w:rPr>
          <w:bCs/>
        </w:rPr>
        <w:t>тыс. рублей;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2019 год – 1 297 801,80 тыс. рублей;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2020</w:t>
      </w:r>
      <w:r>
        <w:rPr>
          <w:bCs/>
        </w:rPr>
        <w:t xml:space="preserve"> год – 1 316 952,00 тыс. рублей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из них: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rFonts w:eastAsia="Lucida Sans Unicode"/>
        </w:rPr>
        <w:t>федеральный бюджет – 1 157,00 тыс. рублей,</w:t>
      </w:r>
      <w:r w:rsidRPr="00BC6CBC">
        <w:rPr>
          <w:bCs/>
        </w:rPr>
        <w:t xml:space="preserve"> в том числе по годам: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2018 год – 1 157,00 тыс. рублей;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2019 год – 0,00 тыс. рублей;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2020 год – 0,00 тыс. рублей,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rFonts w:eastAsia="Lucida Sans Unicode"/>
        </w:rPr>
        <w:t>областной бюджет – 3</w:t>
      </w:r>
      <w:r>
        <w:rPr>
          <w:rFonts w:eastAsia="Lucida Sans Unicode"/>
        </w:rPr>
        <w:t> 319 794,35</w:t>
      </w:r>
      <w:r w:rsidRPr="00BC6CBC">
        <w:rPr>
          <w:rFonts w:eastAsia="Lucida Sans Unicode"/>
        </w:rPr>
        <w:t xml:space="preserve"> тыс. рублей,</w:t>
      </w:r>
      <w:r w:rsidRPr="00BC6CBC">
        <w:rPr>
          <w:bCs/>
        </w:rPr>
        <w:t xml:space="preserve"> в том числе по годам: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2018 год – 1</w:t>
      </w:r>
      <w:r>
        <w:rPr>
          <w:bCs/>
        </w:rPr>
        <w:t> 148 236,25</w:t>
      </w:r>
      <w:r w:rsidRPr="00BC6CBC">
        <w:rPr>
          <w:bCs/>
        </w:rPr>
        <w:t xml:space="preserve"> тыс. рублей;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2019 год – 1 077 837,20 тыс. рублей;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2020 год – 1 093 720,90 тыс. рублей,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>
        <w:rPr>
          <w:rFonts w:eastAsia="Lucida Sans Unicode"/>
        </w:rPr>
        <w:t>муниципальный бюджет – 748 780</w:t>
      </w:r>
      <w:r w:rsidRPr="00BC6CBC">
        <w:rPr>
          <w:rFonts w:eastAsia="Lucida Sans Unicode"/>
        </w:rPr>
        <w:t xml:space="preserve">,80 тыс. рублей, </w:t>
      </w:r>
      <w:r w:rsidRPr="00BC6CBC">
        <w:rPr>
          <w:bCs/>
        </w:rPr>
        <w:t>в том числе по годам: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2018 год – 305 5</w:t>
      </w:r>
      <w:r>
        <w:rPr>
          <w:bCs/>
        </w:rPr>
        <w:t>85</w:t>
      </w:r>
      <w:r w:rsidRPr="00BC6CBC">
        <w:rPr>
          <w:bCs/>
        </w:rPr>
        <w:t>,10 тыс. рублей;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2019 год – 219 964,60 тыс. рублей;</w:t>
      </w:r>
    </w:p>
    <w:p w:rsidR="00226D2B" w:rsidRPr="00BC6CBC" w:rsidRDefault="00226D2B" w:rsidP="00226D2B">
      <w:pPr>
        <w:widowControl w:val="0"/>
        <w:ind w:firstLine="709"/>
        <w:jc w:val="both"/>
      </w:pPr>
      <w:r w:rsidRPr="00BC6CBC">
        <w:rPr>
          <w:bCs/>
        </w:rPr>
        <w:t>2020 год – 223 231,10 тыс. рублей</w:t>
      </w:r>
      <w:r w:rsidR="00341745">
        <w:rPr>
          <w:bCs/>
        </w:rPr>
        <w:t>.</w:t>
      </w:r>
    </w:p>
    <w:p w:rsidR="00226D2B" w:rsidRPr="00BC6CBC" w:rsidRDefault="00B64A59" w:rsidP="00226D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w:anchor="P2487" w:history="1">
        <w:r w:rsidR="00226D2B" w:rsidRPr="00BC6CBC">
          <w:rPr>
            <w:rFonts w:ascii="Times New Roman" w:hAnsi="Times New Roman" w:cs="Times New Roman"/>
            <w:sz w:val="24"/>
            <w:szCs w:val="24"/>
          </w:rPr>
          <w:t>Сведения</w:t>
        </w:r>
      </w:hyperlink>
      <w:r w:rsidR="00226D2B" w:rsidRPr="00BC6CBC">
        <w:rPr>
          <w:rFonts w:ascii="Times New Roman" w:hAnsi="Times New Roman" w:cs="Times New Roman"/>
          <w:sz w:val="24"/>
          <w:szCs w:val="24"/>
        </w:rPr>
        <w:t xml:space="preserve"> об объемах и источниках финансового обеспечения подпрограммы представлены в п</w:t>
      </w:r>
      <w:r w:rsidR="00226D2B" w:rsidRPr="00BC6CBC">
        <w:rPr>
          <w:rFonts w:ascii="Times New Roman" w:hAnsi="Times New Roman" w:cs="Times New Roman"/>
          <w:bCs/>
          <w:sz w:val="24"/>
          <w:szCs w:val="24"/>
        </w:rPr>
        <w:t>риложении к настоящей подпрограмме</w:t>
      </w:r>
      <w:proofErr w:type="gramStart"/>
      <w:r w:rsidR="00226D2B" w:rsidRPr="00BC6CBC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226D2B" w:rsidRPr="00BC6CBC" w:rsidRDefault="00226D2B" w:rsidP="00226D2B">
      <w:pPr>
        <w:suppressAutoHyphens/>
        <w:ind w:firstLine="709"/>
        <w:jc w:val="both"/>
      </w:pPr>
      <w:r w:rsidRPr="00BC6CBC">
        <w:t>1.4.</w:t>
      </w:r>
      <w:r w:rsidR="00220077">
        <w:t>4</w:t>
      </w:r>
      <w:r w:rsidRPr="00BC6CBC">
        <w:t xml:space="preserve">. </w:t>
      </w:r>
      <w:r w:rsidRPr="00BC6CBC">
        <w:rPr>
          <w:bCs/>
        </w:rPr>
        <w:t>приложение к подпрограмм</w:t>
      </w:r>
      <w:r>
        <w:rPr>
          <w:bCs/>
        </w:rPr>
        <w:t>е</w:t>
      </w:r>
      <w:r w:rsidRPr="00BC6CBC">
        <w:rPr>
          <w:bCs/>
        </w:rPr>
        <w:t xml:space="preserve"> «Развитие системы общего образования» </w:t>
      </w:r>
      <w:r w:rsidRPr="00BC6CBC">
        <w:rPr>
          <w:rFonts w:eastAsia="Arial Unicode MS"/>
        </w:rPr>
        <w:t>изложить в новой редакции согласно приложению</w:t>
      </w:r>
      <w:r w:rsidRPr="00BC6CBC">
        <w:rPr>
          <w:bCs/>
        </w:rPr>
        <w:t xml:space="preserve"> 2</w:t>
      </w:r>
      <w:r w:rsidRPr="00BC6CBC">
        <w:t>.</w:t>
      </w:r>
    </w:p>
    <w:p w:rsidR="00226D2B" w:rsidRPr="00BC6CBC" w:rsidRDefault="00226D2B" w:rsidP="00226D2B">
      <w:pPr>
        <w:suppressAutoHyphens/>
        <w:ind w:firstLine="709"/>
        <w:jc w:val="both"/>
      </w:pPr>
      <w:r w:rsidRPr="00341745">
        <w:t>1.5. в приложении 3 к муниципальной программе «Развитие образования в</w:t>
      </w:r>
      <w:r w:rsidRPr="00BC6CBC">
        <w:t xml:space="preserve"> </w:t>
      </w:r>
      <w:proofErr w:type="spellStart"/>
      <w:r w:rsidRPr="00BC6CBC">
        <w:t>Энгельсском</w:t>
      </w:r>
      <w:proofErr w:type="spellEnd"/>
      <w:r w:rsidRPr="00BC6CBC">
        <w:t xml:space="preserve"> муниципальном районе» на 2018-2020 годы:</w:t>
      </w:r>
    </w:p>
    <w:p w:rsidR="00226D2B" w:rsidRPr="00BC6CBC" w:rsidRDefault="00226D2B" w:rsidP="00226D2B">
      <w:pPr>
        <w:suppressAutoHyphens/>
        <w:ind w:firstLine="709"/>
        <w:jc w:val="both"/>
      </w:pPr>
      <w:r w:rsidRPr="00BC6CBC">
        <w:t>1.5.1. в паспорте подпрограммы «Развитие системы дополнительного образования»:</w:t>
      </w:r>
    </w:p>
    <w:p w:rsidR="00226D2B" w:rsidRPr="00BC6CBC" w:rsidRDefault="00226D2B" w:rsidP="00226D2B">
      <w:pPr>
        <w:suppressAutoHyphens/>
        <w:ind w:firstLine="709"/>
        <w:jc w:val="both"/>
      </w:pPr>
      <w:r w:rsidRPr="00BC6CBC">
        <w:lastRenderedPageBreak/>
        <w:t>позицию «</w:t>
      </w:r>
      <w:r w:rsidRPr="00BC6CBC">
        <w:rPr>
          <w:bCs/>
        </w:rPr>
        <w:t>Объемы и источники финансирования подпрограммы</w:t>
      </w:r>
      <w:r w:rsidRPr="00BC6CBC">
        <w:t>» изложить в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3"/>
        <w:gridCol w:w="7178"/>
      </w:tblGrid>
      <w:tr w:rsidR="00226D2B" w:rsidRPr="00BC6CBC" w:rsidTr="00F6075B">
        <w:tc>
          <w:tcPr>
            <w:tcW w:w="1250" w:type="pct"/>
            <w:shd w:val="clear" w:color="auto" w:fill="auto"/>
          </w:tcPr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Объемы и источники финансирования подпрограммы</w:t>
            </w:r>
          </w:p>
        </w:tc>
        <w:tc>
          <w:tcPr>
            <w:tcW w:w="3750" w:type="pct"/>
            <w:shd w:val="clear" w:color="auto" w:fill="auto"/>
          </w:tcPr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общий объем финансового обеспечения подпрограммы за счет всех источников финансирования (</w:t>
            </w:r>
            <w:proofErr w:type="spellStart"/>
            <w:r w:rsidRPr="00BC6CBC">
              <w:rPr>
                <w:bCs/>
              </w:rPr>
              <w:t>прогнозно</w:t>
            </w:r>
            <w:proofErr w:type="spellEnd"/>
            <w:r w:rsidRPr="00BC6CBC">
              <w:rPr>
                <w:bCs/>
              </w:rPr>
              <w:t>) составляет 1</w:t>
            </w:r>
            <w:r w:rsidR="00341745">
              <w:rPr>
                <w:bCs/>
              </w:rPr>
              <w:t>30 412,42</w:t>
            </w:r>
            <w:r w:rsidRPr="00BC6CBC">
              <w:rPr>
                <w:bCs/>
              </w:rPr>
              <w:t xml:space="preserve"> тыс. рублей, в том числе по годам: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 xml:space="preserve">2018 год – </w:t>
            </w:r>
            <w:r w:rsidR="00341745">
              <w:rPr>
                <w:bCs/>
              </w:rPr>
              <w:t>50 379,42</w:t>
            </w:r>
            <w:r w:rsidRPr="00BC6CBC">
              <w:rPr>
                <w:bCs/>
              </w:rPr>
              <w:t xml:space="preserve">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2019 год – 39 841,80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2020 год – 40 191,20 тыс. рублей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из них: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rFonts w:eastAsia="Lucida Sans Unicode"/>
              </w:rPr>
              <w:t>федеральный бюджет – 1 649,96 тыс. рублей,</w:t>
            </w:r>
            <w:r w:rsidRPr="00BC6CBC">
              <w:rPr>
                <w:bCs/>
              </w:rPr>
              <w:t xml:space="preserve"> в том числе по годам: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2018 год – 1 649,96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2019 год – 0,00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2020 год – 0,00 тыс. рублей,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rFonts w:eastAsia="Lucida Sans Unicode"/>
              </w:rPr>
              <w:t xml:space="preserve">областной бюджет – </w:t>
            </w:r>
            <w:r w:rsidR="00341745">
              <w:rPr>
                <w:rFonts w:eastAsia="Lucida Sans Unicode"/>
              </w:rPr>
              <w:t>4 576,44</w:t>
            </w:r>
            <w:r w:rsidRPr="00BC6CBC">
              <w:rPr>
                <w:rFonts w:eastAsia="Lucida Sans Unicode"/>
              </w:rPr>
              <w:t xml:space="preserve"> тыс. рублей,</w:t>
            </w:r>
            <w:r w:rsidRPr="00BC6CBC">
              <w:rPr>
                <w:bCs/>
              </w:rPr>
              <w:t xml:space="preserve"> в том числе по годам: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 xml:space="preserve">2018 год – </w:t>
            </w:r>
            <w:r w:rsidR="00341745">
              <w:rPr>
                <w:bCs/>
              </w:rPr>
              <w:t>4 576,44</w:t>
            </w:r>
            <w:r w:rsidRPr="00BC6CBC">
              <w:rPr>
                <w:bCs/>
              </w:rPr>
              <w:t xml:space="preserve">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2019 год – 0,00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2020 год – 0,00 тыс. рублей,</w:t>
            </w:r>
          </w:p>
          <w:p w:rsidR="00226D2B" w:rsidRPr="00BC6CBC" w:rsidRDefault="00341745" w:rsidP="00F6075B">
            <w:pPr>
              <w:widowControl w:val="0"/>
              <w:jc w:val="both"/>
              <w:rPr>
                <w:bCs/>
              </w:rPr>
            </w:pPr>
            <w:r>
              <w:rPr>
                <w:rFonts w:eastAsia="Lucida Sans Unicode"/>
              </w:rPr>
              <w:t>муниципальный бюджет – 124 186,02</w:t>
            </w:r>
            <w:r w:rsidR="00226D2B" w:rsidRPr="00BC6CBC">
              <w:rPr>
                <w:rFonts w:eastAsia="Lucida Sans Unicode"/>
              </w:rPr>
              <w:t xml:space="preserve"> тыс. рублей, </w:t>
            </w:r>
            <w:r w:rsidR="00226D2B" w:rsidRPr="00BC6CBC">
              <w:rPr>
                <w:bCs/>
              </w:rPr>
              <w:t>в том числе по годам: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2018 год – 44</w:t>
            </w:r>
            <w:r w:rsidR="00341745">
              <w:rPr>
                <w:bCs/>
              </w:rPr>
              <w:t> 153,02</w:t>
            </w:r>
            <w:r w:rsidRPr="00BC6CBC">
              <w:rPr>
                <w:bCs/>
              </w:rPr>
              <w:t xml:space="preserve">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2019 год – 39 841,80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2020 год – 40 191,20 тыс. рублей</w:t>
            </w:r>
          </w:p>
        </w:tc>
      </w:tr>
    </w:tbl>
    <w:p w:rsidR="00226D2B" w:rsidRPr="00BC6CBC" w:rsidRDefault="00226D2B" w:rsidP="00226D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6D2B" w:rsidRPr="00BC6CBC" w:rsidRDefault="00226D2B" w:rsidP="00226D2B">
      <w:pPr>
        <w:suppressAutoHyphens/>
        <w:ind w:firstLine="709"/>
        <w:jc w:val="both"/>
      </w:pPr>
      <w:r w:rsidRPr="00BC6CBC">
        <w:t xml:space="preserve">1.5.2. </w:t>
      </w:r>
      <w:r w:rsidRPr="00BC6CBC">
        <w:rPr>
          <w:bCs/>
        </w:rPr>
        <w:t>раздел V «</w:t>
      </w:r>
      <w:r w:rsidRPr="00BC6CBC">
        <w:t>Ресурсное обеспечение подпрограммы</w:t>
      </w:r>
      <w:r w:rsidRPr="00BC6CBC">
        <w:rPr>
          <w:bCs/>
        </w:rPr>
        <w:t xml:space="preserve">» </w:t>
      </w:r>
      <w:r w:rsidRPr="00BC6CBC">
        <w:t>изложить в редакции:</w:t>
      </w:r>
    </w:p>
    <w:p w:rsidR="00226D2B" w:rsidRPr="00BC6CBC" w:rsidRDefault="00226D2B" w:rsidP="00226D2B">
      <w:pPr>
        <w:widowControl w:val="0"/>
        <w:ind w:firstLine="709"/>
        <w:jc w:val="both"/>
      </w:pPr>
      <w:r w:rsidRPr="00BC6CBC">
        <w:t>«</w:t>
      </w:r>
      <w:r w:rsidRPr="00BC6CBC">
        <w:rPr>
          <w:bCs/>
        </w:rPr>
        <w:t xml:space="preserve">V. </w:t>
      </w:r>
      <w:r w:rsidRPr="00BC6CBC">
        <w:t>Рес</w:t>
      </w:r>
      <w:r>
        <w:t>урсное обеспечение подпрограммы</w:t>
      </w:r>
    </w:p>
    <w:p w:rsidR="00341745" w:rsidRPr="00BC6CBC" w:rsidRDefault="00226D2B" w:rsidP="00341745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Общий объем финансового обеспечения подпрограммы за счет всех источников финансирования (</w:t>
      </w:r>
      <w:proofErr w:type="spellStart"/>
      <w:r w:rsidRPr="00BC6CBC">
        <w:rPr>
          <w:bCs/>
        </w:rPr>
        <w:t>прогнозно</w:t>
      </w:r>
      <w:proofErr w:type="spellEnd"/>
      <w:r w:rsidRPr="00BC6CBC">
        <w:rPr>
          <w:bCs/>
        </w:rPr>
        <w:t xml:space="preserve">) составляет </w:t>
      </w:r>
      <w:r w:rsidR="00341745" w:rsidRPr="00BC6CBC">
        <w:rPr>
          <w:bCs/>
        </w:rPr>
        <w:t>1</w:t>
      </w:r>
      <w:r w:rsidR="00341745">
        <w:rPr>
          <w:bCs/>
        </w:rPr>
        <w:t>30 412,42</w:t>
      </w:r>
      <w:r w:rsidR="00341745" w:rsidRPr="00BC6CBC">
        <w:rPr>
          <w:bCs/>
        </w:rPr>
        <w:t xml:space="preserve"> тыс. рублей, в том числе по годам:</w:t>
      </w:r>
    </w:p>
    <w:p w:rsidR="00341745" w:rsidRPr="00BC6CBC" w:rsidRDefault="00341745" w:rsidP="00341745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 xml:space="preserve">2018 год – </w:t>
      </w:r>
      <w:r>
        <w:rPr>
          <w:bCs/>
        </w:rPr>
        <w:t>50 379,42</w:t>
      </w:r>
      <w:r w:rsidRPr="00BC6CBC">
        <w:rPr>
          <w:bCs/>
        </w:rPr>
        <w:t xml:space="preserve"> тыс. рублей;</w:t>
      </w:r>
    </w:p>
    <w:p w:rsidR="00341745" w:rsidRPr="00BC6CBC" w:rsidRDefault="00341745" w:rsidP="00341745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2019 год – 39 841,80 тыс. рублей;</w:t>
      </w:r>
    </w:p>
    <w:p w:rsidR="00341745" w:rsidRPr="00BC6CBC" w:rsidRDefault="00341745" w:rsidP="00341745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2020 год – 40 191,20 тыс. рублей</w:t>
      </w:r>
    </w:p>
    <w:p w:rsidR="00341745" w:rsidRPr="00BC6CBC" w:rsidRDefault="00341745" w:rsidP="00341745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из них:</w:t>
      </w:r>
    </w:p>
    <w:p w:rsidR="00341745" w:rsidRPr="00BC6CBC" w:rsidRDefault="00341745" w:rsidP="00341745">
      <w:pPr>
        <w:widowControl w:val="0"/>
        <w:ind w:firstLine="709"/>
        <w:jc w:val="both"/>
        <w:rPr>
          <w:bCs/>
        </w:rPr>
      </w:pPr>
      <w:r w:rsidRPr="00BC6CBC">
        <w:rPr>
          <w:rFonts w:eastAsia="Lucida Sans Unicode"/>
        </w:rPr>
        <w:t>федеральный бюджет – 1 649,96 тыс. рублей,</w:t>
      </w:r>
      <w:r w:rsidRPr="00BC6CBC">
        <w:rPr>
          <w:bCs/>
        </w:rPr>
        <w:t xml:space="preserve"> в том числе по годам:</w:t>
      </w:r>
    </w:p>
    <w:p w:rsidR="00341745" w:rsidRPr="00BC6CBC" w:rsidRDefault="00341745" w:rsidP="00341745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2018 год – 1 649,96 тыс. рублей;</w:t>
      </w:r>
    </w:p>
    <w:p w:rsidR="00341745" w:rsidRPr="00BC6CBC" w:rsidRDefault="00341745" w:rsidP="00341745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2019 год – 0,00 тыс. рублей;</w:t>
      </w:r>
    </w:p>
    <w:p w:rsidR="00341745" w:rsidRPr="00BC6CBC" w:rsidRDefault="00341745" w:rsidP="00341745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2020 год – 0,00 тыс. рублей,</w:t>
      </w:r>
    </w:p>
    <w:p w:rsidR="00341745" w:rsidRPr="00BC6CBC" w:rsidRDefault="00341745" w:rsidP="00341745">
      <w:pPr>
        <w:widowControl w:val="0"/>
        <w:ind w:firstLine="709"/>
        <w:jc w:val="both"/>
        <w:rPr>
          <w:bCs/>
        </w:rPr>
      </w:pPr>
      <w:r w:rsidRPr="00BC6CBC">
        <w:rPr>
          <w:rFonts w:eastAsia="Lucida Sans Unicode"/>
        </w:rPr>
        <w:t xml:space="preserve">областной бюджет – </w:t>
      </w:r>
      <w:r>
        <w:rPr>
          <w:rFonts w:eastAsia="Lucida Sans Unicode"/>
        </w:rPr>
        <w:t>4 576,44</w:t>
      </w:r>
      <w:r w:rsidRPr="00BC6CBC">
        <w:rPr>
          <w:rFonts w:eastAsia="Lucida Sans Unicode"/>
        </w:rPr>
        <w:t xml:space="preserve"> тыс. рублей,</w:t>
      </w:r>
      <w:r w:rsidRPr="00BC6CBC">
        <w:rPr>
          <w:bCs/>
        </w:rPr>
        <w:t xml:space="preserve"> в том числе по годам:</w:t>
      </w:r>
    </w:p>
    <w:p w:rsidR="00341745" w:rsidRPr="00BC6CBC" w:rsidRDefault="00341745" w:rsidP="00341745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 xml:space="preserve">2018 год – </w:t>
      </w:r>
      <w:r>
        <w:rPr>
          <w:bCs/>
        </w:rPr>
        <w:t>4 576,44</w:t>
      </w:r>
      <w:r w:rsidRPr="00BC6CBC">
        <w:rPr>
          <w:bCs/>
        </w:rPr>
        <w:t xml:space="preserve"> тыс. рублей;</w:t>
      </w:r>
    </w:p>
    <w:p w:rsidR="00341745" w:rsidRPr="00BC6CBC" w:rsidRDefault="00341745" w:rsidP="00341745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2019 год – 0,00 тыс. рублей;</w:t>
      </w:r>
    </w:p>
    <w:p w:rsidR="00341745" w:rsidRPr="00BC6CBC" w:rsidRDefault="00341745" w:rsidP="00341745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2020 год – 0,00 тыс. рублей,</w:t>
      </w:r>
    </w:p>
    <w:p w:rsidR="00341745" w:rsidRPr="00BC6CBC" w:rsidRDefault="00341745" w:rsidP="00341745">
      <w:pPr>
        <w:widowControl w:val="0"/>
        <w:ind w:firstLine="709"/>
        <w:jc w:val="both"/>
        <w:rPr>
          <w:bCs/>
        </w:rPr>
      </w:pPr>
      <w:r>
        <w:rPr>
          <w:rFonts w:eastAsia="Lucida Sans Unicode"/>
        </w:rPr>
        <w:t>муниципальный бюджет – 124 186,02</w:t>
      </w:r>
      <w:r w:rsidRPr="00BC6CBC">
        <w:rPr>
          <w:rFonts w:eastAsia="Lucida Sans Unicode"/>
        </w:rPr>
        <w:t xml:space="preserve"> тыс. рублей, </w:t>
      </w:r>
      <w:r w:rsidRPr="00BC6CBC">
        <w:rPr>
          <w:bCs/>
        </w:rPr>
        <w:t>в том числе по годам:</w:t>
      </w:r>
    </w:p>
    <w:p w:rsidR="00341745" w:rsidRPr="00BC6CBC" w:rsidRDefault="00341745" w:rsidP="00341745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2018 год – 44</w:t>
      </w:r>
      <w:r>
        <w:rPr>
          <w:bCs/>
        </w:rPr>
        <w:t> 153,02</w:t>
      </w:r>
      <w:r w:rsidRPr="00BC6CBC">
        <w:rPr>
          <w:bCs/>
        </w:rPr>
        <w:t xml:space="preserve"> тыс. рублей;</w:t>
      </w:r>
    </w:p>
    <w:p w:rsidR="00341745" w:rsidRPr="00BC6CBC" w:rsidRDefault="00341745" w:rsidP="00341745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2019 год – 39 841,80 тыс. рублей;</w:t>
      </w:r>
    </w:p>
    <w:p w:rsidR="00226D2B" w:rsidRPr="00BC6CBC" w:rsidRDefault="00341745" w:rsidP="00341745">
      <w:pPr>
        <w:widowControl w:val="0"/>
        <w:ind w:firstLine="709"/>
        <w:jc w:val="both"/>
      </w:pPr>
      <w:r w:rsidRPr="00BC6CBC">
        <w:rPr>
          <w:bCs/>
        </w:rPr>
        <w:t>2020 год – 40 191,20 тыс. рублей</w:t>
      </w:r>
      <w:r w:rsidR="00226D2B" w:rsidRPr="00BC6CBC">
        <w:t>.</w:t>
      </w:r>
    </w:p>
    <w:p w:rsidR="00226D2B" w:rsidRPr="00BC6CBC" w:rsidRDefault="00B64A59" w:rsidP="00226D2B">
      <w:pPr>
        <w:widowControl w:val="0"/>
        <w:ind w:firstLine="709"/>
        <w:jc w:val="both"/>
      </w:pPr>
      <w:hyperlink w:anchor="P2487" w:history="1">
        <w:r w:rsidR="00226D2B" w:rsidRPr="00BC6CBC">
          <w:t>Сведения</w:t>
        </w:r>
      </w:hyperlink>
      <w:r w:rsidR="00226D2B" w:rsidRPr="00BC6CBC">
        <w:t xml:space="preserve"> об объемах и источниках финансового обеспечения подпрограммы представлены в п</w:t>
      </w:r>
      <w:r w:rsidR="00226D2B" w:rsidRPr="00BC6CBC">
        <w:rPr>
          <w:bCs/>
        </w:rPr>
        <w:t>риложении к настоящей подпрограмме</w:t>
      </w:r>
      <w:proofErr w:type="gramStart"/>
      <w:r w:rsidR="00226D2B" w:rsidRPr="00BC6CBC">
        <w:rPr>
          <w:bCs/>
        </w:rPr>
        <w:t>.»;</w:t>
      </w:r>
      <w:proofErr w:type="gramEnd"/>
    </w:p>
    <w:p w:rsidR="00226D2B" w:rsidRPr="00BC6CBC" w:rsidRDefault="00226D2B" w:rsidP="00226D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CBC">
        <w:rPr>
          <w:rFonts w:ascii="Times New Roman" w:hAnsi="Times New Roman" w:cs="Times New Roman"/>
          <w:bCs/>
          <w:sz w:val="24"/>
          <w:szCs w:val="24"/>
        </w:rPr>
        <w:t>1.5.</w:t>
      </w:r>
      <w:r w:rsidR="00220077">
        <w:rPr>
          <w:rFonts w:ascii="Times New Roman" w:hAnsi="Times New Roman" w:cs="Times New Roman"/>
          <w:bCs/>
          <w:sz w:val="24"/>
          <w:szCs w:val="24"/>
        </w:rPr>
        <w:t>3</w:t>
      </w:r>
      <w:r w:rsidRPr="00BC6CBC">
        <w:rPr>
          <w:rFonts w:ascii="Times New Roman" w:hAnsi="Times New Roman" w:cs="Times New Roman"/>
          <w:bCs/>
          <w:sz w:val="24"/>
          <w:szCs w:val="24"/>
        </w:rPr>
        <w:t>. приложение к подпрограмм</w:t>
      </w:r>
      <w:r>
        <w:rPr>
          <w:rFonts w:ascii="Times New Roman" w:hAnsi="Times New Roman" w:cs="Times New Roman"/>
          <w:bCs/>
          <w:sz w:val="24"/>
          <w:szCs w:val="24"/>
        </w:rPr>
        <w:t>е</w:t>
      </w:r>
      <w:r w:rsidRPr="00BC6CBC">
        <w:rPr>
          <w:rFonts w:ascii="Times New Roman" w:hAnsi="Times New Roman" w:cs="Times New Roman"/>
          <w:bCs/>
          <w:sz w:val="24"/>
          <w:szCs w:val="24"/>
        </w:rPr>
        <w:t xml:space="preserve"> «Развитие системы дополнительного образования» </w:t>
      </w:r>
      <w:r w:rsidRPr="00BC6CBC">
        <w:rPr>
          <w:rFonts w:ascii="Times New Roman" w:eastAsia="Arial Unicode MS" w:hAnsi="Times New Roman" w:cs="Times New Roman"/>
          <w:sz w:val="24"/>
          <w:szCs w:val="24"/>
        </w:rPr>
        <w:t>изложить в новой редакции согласно приложению</w:t>
      </w:r>
      <w:r w:rsidRPr="00BC6CBC">
        <w:rPr>
          <w:rFonts w:ascii="Times New Roman" w:hAnsi="Times New Roman" w:cs="Times New Roman"/>
          <w:bCs/>
          <w:sz w:val="24"/>
          <w:szCs w:val="24"/>
        </w:rPr>
        <w:t xml:space="preserve"> 3</w:t>
      </w:r>
      <w:r w:rsidRPr="00BC6CBC">
        <w:rPr>
          <w:rFonts w:ascii="Times New Roman" w:hAnsi="Times New Roman" w:cs="Times New Roman"/>
          <w:sz w:val="24"/>
          <w:szCs w:val="24"/>
        </w:rPr>
        <w:t>.</w:t>
      </w:r>
    </w:p>
    <w:p w:rsidR="00226D2B" w:rsidRPr="00BC6CBC" w:rsidRDefault="00226D2B" w:rsidP="00226D2B">
      <w:pPr>
        <w:suppressAutoHyphens/>
        <w:ind w:firstLine="709"/>
        <w:jc w:val="both"/>
      </w:pPr>
      <w:r w:rsidRPr="00BC6CBC">
        <w:t xml:space="preserve">1.6. в приложении 4 к муниципальной программе «Развитие образования в </w:t>
      </w:r>
      <w:proofErr w:type="spellStart"/>
      <w:r w:rsidRPr="00BC6CBC">
        <w:t>Энгельсском</w:t>
      </w:r>
      <w:proofErr w:type="spellEnd"/>
      <w:r w:rsidRPr="00BC6CBC">
        <w:t xml:space="preserve"> муниципальном районе» на 2018-2020 годы:</w:t>
      </w:r>
    </w:p>
    <w:p w:rsidR="00226D2B" w:rsidRPr="00BC6CBC" w:rsidRDefault="00226D2B" w:rsidP="00226D2B">
      <w:pPr>
        <w:suppressAutoHyphens/>
        <w:ind w:firstLine="709"/>
        <w:jc w:val="both"/>
      </w:pPr>
      <w:r w:rsidRPr="00BC6CBC">
        <w:t>1.6.1. в паспорте подпрограммы «Организация отдыха детей в каникулярное время»:</w:t>
      </w:r>
    </w:p>
    <w:p w:rsidR="00226D2B" w:rsidRPr="00BC6CBC" w:rsidRDefault="00226D2B" w:rsidP="00226D2B">
      <w:pPr>
        <w:suppressAutoHyphens/>
        <w:ind w:firstLine="709"/>
        <w:jc w:val="both"/>
      </w:pPr>
      <w:r w:rsidRPr="00BC6CBC">
        <w:lastRenderedPageBreak/>
        <w:t>позицию «</w:t>
      </w:r>
      <w:r w:rsidRPr="00BC6CBC">
        <w:rPr>
          <w:bCs/>
        </w:rPr>
        <w:t>Объемы и источники финансирования подпрограммы</w:t>
      </w:r>
      <w:r w:rsidRPr="00BC6CBC">
        <w:t>» изложить в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3"/>
        <w:gridCol w:w="7178"/>
      </w:tblGrid>
      <w:tr w:rsidR="00226D2B" w:rsidRPr="00BC6CBC" w:rsidTr="00F6075B">
        <w:tc>
          <w:tcPr>
            <w:tcW w:w="1250" w:type="pct"/>
            <w:shd w:val="clear" w:color="auto" w:fill="auto"/>
          </w:tcPr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Объемы и источники финансирования подпрограммы</w:t>
            </w:r>
          </w:p>
        </w:tc>
        <w:tc>
          <w:tcPr>
            <w:tcW w:w="3750" w:type="pct"/>
            <w:shd w:val="clear" w:color="auto" w:fill="auto"/>
          </w:tcPr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общий объем финансового обеспечения подпрограммы за счет всех источников финансирования (</w:t>
            </w:r>
            <w:proofErr w:type="spellStart"/>
            <w:r w:rsidRPr="00BC6CBC">
              <w:rPr>
                <w:bCs/>
              </w:rPr>
              <w:t>прогнозно</w:t>
            </w:r>
            <w:proofErr w:type="spellEnd"/>
            <w:r w:rsidRPr="00BC6CBC">
              <w:rPr>
                <w:bCs/>
              </w:rPr>
              <w:t>) составляет 5</w:t>
            </w:r>
            <w:r w:rsidR="00220077">
              <w:rPr>
                <w:bCs/>
              </w:rPr>
              <w:t>1 644,50</w:t>
            </w:r>
            <w:r w:rsidRPr="00BC6CBC">
              <w:rPr>
                <w:bCs/>
              </w:rPr>
              <w:t xml:space="preserve"> тыс. рублей, в том числе по годам: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2018 год – 1</w:t>
            </w:r>
            <w:r w:rsidR="00220077">
              <w:rPr>
                <w:bCs/>
              </w:rPr>
              <w:t>2 336,70</w:t>
            </w:r>
            <w:r w:rsidRPr="00BC6CBC">
              <w:rPr>
                <w:bCs/>
              </w:rPr>
              <w:t xml:space="preserve">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2019 год – 19 509,00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2020 год – 19 798,80 тыс. рублей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из них: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rFonts w:eastAsia="Lucida Sans Unicode"/>
              </w:rPr>
              <w:t xml:space="preserve">областной бюджет – </w:t>
            </w:r>
            <w:r w:rsidR="00220077">
              <w:rPr>
                <w:rFonts w:eastAsia="Lucida Sans Unicode"/>
              </w:rPr>
              <w:t>1 448,10</w:t>
            </w:r>
            <w:r w:rsidRPr="00BC6CBC">
              <w:rPr>
                <w:rFonts w:eastAsia="Lucida Sans Unicode"/>
              </w:rPr>
              <w:t xml:space="preserve"> тыс. рублей,</w:t>
            </w:r>
            <w:r w:rsidRPr="00BC6CBC">
              <w:rPr>
                <w:bCs/>
              </w:rPr>
              <w:t xml:space="preserve"> в том числе по годам: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2018 год – 744,90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2019 год – 0,00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2020 год – 0,00 тыс. рублей,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rFonts w:eastAsia="Lucida Sans Unicode"/>
              </w:rPr>
              <w:t>муниципальный бюджет – 50 19</w:t>
            </w:r>
            <w:r w:rsidR="00220077">
              <w:rPr>
                <w:rFonts w:eastAsia="Lucida Sans Unicode"/>
              </w:rPr>
              <w:t>6</w:t>
            </w:r>
            <w:r w:rsidRPr="00BC6CBC">
              <w:rPr>
                <w:rFonts w:eastAsia="Lucida Sans Unicode"/>
              </w:rPr>
              <w:t>,</w:t>
            </w:r>
            <w:r w:rsidR="00220077">
              <w:rPr>
                <w:rFonts w:eastAsia="Lucida Sans Unicode"/>
              </w:rPr>
              <w:t>4</w:t>
            </w:r>
            <w:r w:rsidRPr="00BC6CBC">
              <w:rPr>
                <w:rFonts w:eastAsia="Lucida Sans Unicode"/>
              </w:rPr>
              <w:t xml:space="preserve">0 тыс. рублей, </w:t>
            </w:r>
            <w:r w:rsidRPr="00BC6CBC">
              <w:rPr>
                <w:bCs/>
              </w:rPr>
              <w:t>в том числе по годам: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2018 год – 10 88</w:t>
            </w:r>
            <w:r w:rsidR="00220077">
              <w:rPr>
                <w:bCs/>
              </w:rPr>
              <w:t>8</w:t>
            </w:r>
            <w:r w:rsidRPr="00BC6CBC">
              <w:rPr>
                <w:bCs/>
              </w:rPr>
              <w:t>,</w:t>
            </w:r>
            <w:r w:rsidR="00220077">
              <w:rPr>
                <w:bCs/>
              </w:rPr>
              <w:t>6</w:t>
            </w:r>
            <w:r w:rsidRPr="00BC6CBC">
              <w:rPr>
                <w:bCs/>
              </w:rPr>
              <w:t>0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2019 год – 19 509,00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2020 год – 19 798,80 тыс. рублей</w:t>
            </w:r>
          </w:p>
        </w:tc>
      </w:tr>
    </w:tbl>
    <w:p w:rsidR="00226D2B" w:rsidRPr="00BC6CBC" w:rsidRDefault="00226D2B" w:rsidP="00226D2B">
      <w:pPr>
        <w:suppressAutoHyphens/>
        <w:ind w:firstLine="709"/>
        <w:jc w:val="both"/>
      </w:pPr>
    </w:p>
    <w:p w:rsidR="00226D2B" w:rsidRPr="00BC6CBC" w:rsidRDefault="00226D2B" w:rsidP="00226D2B">
      <w:pPr>
        <w:suppressAutoHyphens/>
        <w:ind w:firstLine="709"/>
        <w:jc w:val="both"/>
      </w:pPr>
      <w:r w:rsidRPr="00BC6CBC">
        <w:t xml:space="preserve">1.6.2. </w:t>
      </w:r>
      <w:r w:rsidRPr="00BC6CBC">
        <w:rPr>
          <w:bCs/>
        </w:rPr>
        <w:t>раздел V «</w:t>
      </w:r>
      <w:r w:rsidRPr="00BC6CBC">
        <w:t>Ресурсное обеспечение подпрограммы</w:t>
      </w:r>
      <w:r w:rsidRPr="00BC6CBC">
        <w:rPr>
          <w:bCs/>
        </w:rPr>
        <w:t xml:space="preserve">» </w:t>
      </w:r>
      <w:r w:rsidRPr="00BC6CBC">
        <w:t>изложить в редакции:</w:t>
      </w:r>
    </w:p>
    <w:p w:rsidR="00226D2B" w:rsidRPr="00BC6CBC" w:rsidRDefault="00226D2B" w:rsidP="00226D2B">
      <w:pPr>
        <w:widowControl w:val="0"/>
        <w:ind w:firstLine="709"/>
        <w:jc w:val="both"/>
      </w:pPr>
      <w:r w:rsidRPr="00BC6CBC">
        <w:t>«</w:t>
      </w:r>
      <w:r w:rsidRPr="00BC6CBC">
        <w:rPr>
          <w:bCs/>
        </w:rPr>
        <w:t xml:space="preserve">V. </w:t>
      </w:r>
      <w:r w:rsidRPr="00BC6CBC">
        <w:t>Ресурсное обеспечение подпрограммы</w:t>
      </w:r>
    </w:p>
    <w:p w:rsidR="00220077" w:rsidRPr="00BC6CBC" w:rsidRDefault="00226D2B" w:rsidP="00220077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Общий объем финансового обеспечения подпрограммы за счет за счет всех источников финансирования (</w:t>
      </w:r>
      <w:proofErr w:type="spellStart"/>
      <w:r w:rsidRPr="00BC6CBC">
        <w:rPr>
          <w:bCs/>
        </w:rPr>
        <w:t>прогнозно</w:t>
      </w:r>
      <w:proofErr w:type="spellEnd"/>
      <w:r w:rsidRPr="00BC6CBC">
        <w:rPr>
          <w:bCs/>
        </w:rPr>
        <w:t xml:space="preserve">) составляет </w:t>
      </w:r>
      <w:r w:rsidR="00220077" w:rsidRPr="00BC6CBC">
        <w:rPr>
          <w:bCs/>
        </w:rPr>
        <w:t>5</w:t>
      </w:r>
      <w:r w:rsidR="00220077">
        <w:rPr>
          <w:bCs/>
        </w:rPr>
        <w:t>1 644,50</w:t>
      </w:r>
      <w:r w:rsidR="00220077" w:rsidRPr="00BC6CBC">
        <w:rPr>
          <w:bCs/>
        </w:rPr>
        <w:t xml:space="preserve"> тыс. рублей, в том числе по годам:</w:t>
      </w:r>
    </w:p>
    <w:p w:rsidR="00220077" w:rsidRPr="00BC6CBC" w:rsidRDefault="00220077" w:rsidP="00220077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2018 год – 1</w:t>
      </w:r>
      <w:r>
        <w:rPr>
          <w:bCs/>
        </w:rPr>
        <w:t>2 336,70</w:t>
      </w:r>
      <w:r w:rsidRPr="00BC6CBC">
        <w:rPr>
          <w:bCs/>
        </w:rPr>
        <w:t xml:space="preserve"> тыс. рублей;</w:t>
      </w:r>
    </w:p>
    <w:p w:rsidR="00220077" w:rsidRPr="00BC6CBC" w:rsidRDefault="00220077" w:rsidP="00220077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2019 год – 19 509,00 тыс. рублей;</w:t>
      </w:r>
    </w:p>
    <w:p w:rsidR="00220077" w:rsidRPr="00BC6CBC" w:rsidRDefault="00220077" w:rsidP="00220077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2020 год – 19 798,80 тыс. рублей</w:t>
      </w:r>
    </w:p>
    <w:p w:rsidR="00220077" w:rsidRPr="00BC6CBC" w:rsidRDefault="00220077" w:rsidP="00220077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из них:</w:t>
      </w:r>
    </w:p>
    <w:p w:rsidR="00220077" w:rsidRPr="00BC6CBC" w:rsidRDefault="00220077" w:rsidP="00220077">
      <w:pPr>
        <w:widowControl w:val="0"/>
        <w:ind w:firstLine="709"/>
        <w:jc w:val="both"/>
        <w:rPr>
          <w:bCs/>
        </w:rPr>
      </w:pPr>
      <w:r w:rsidRPr="00BC6CBC">
        <w:rPr>
          <w:rFonts w:eastAsia="Lucida Sans Unicode"/>
        </w:rPr>
        <w:t xml:space="preserve">областной бюджет – </w:t>
      </w:r>
      <w:r>
        <w:rPr>
          <w:rFonts w:eastAsia="Lucida Sans Unicode"/>
        </w:rPr>
        <w:t>1 448,10</w:t>
      </w:r>
      <w:r w:rsidRPr="00BC6CBC">
        <w:rPr>
          <w:rFonts w:eastAsia="Lucida Sans Unicode"/>
        </w:rPr>
        <w:t xml:space="preserve"> тыс. рублей,</w:t>
      </w:r>
      <w:r w:rsidRPr="00BC6CBC">
        <w:rPr>
          <w:bCs/>
        </w:rPr>
        <w:t xml:space="preserve"> в том числе по годам:</w:t>
      </w:r>
    </w:p>
    <w:p w:rsidR="00220077" w:rsidRPr="00BC6CBC" w:rsidRDefault="00220077" w:rsidP="00220077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2018 год – 744,90 тыс. рублей;</w:t>
      </w:r>
    </w:p>
    <w:p w:rsidR="00220077" w:rsidRPr="00BC6CBC" w:rsidRDefault="00220077" w:rsidP="00220077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2019 год – 0,00 тыс. рублей;</w:t>
      </w:r>
    </w:p>
    <w:p w:rsidR="00220077" w:rsidRPr="00BC6CBC" w:rsidRDefault="00220077" w:rsidP="00220077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2020 год – 0,00 тыс. рублей,</w:t>
      </w:r>
    </w:p>
    <w:p w:rsidR="00220077" w:rsidRPr="00BC6CBC" w:rsidRDefault="00220077" w:rsidP="00220077">
      <w:pPr>
        <w:widowControl w:val="0"/>
        <w:ind w:firstLine="709"/>
        <w:jc w:val="both"/>
        <w:rPr>
          <w:bCs/>
        </w:rPr>
      </w:pPr>
      <w:r w:rsidRPr="00BC6CBC">
        <w:rPr>
          <w:rFonts w:eastAsia="Lucida Sans Unicode"/>
        </w:rPr>
        <w:t>муниципальный бюджет – 50 19</w:t>
      </w:r>
      <w:r>
        <w:rPr>
          <w:rFonts w:eastAsia="Lucida Sans Unicode"/>
        </w:rPr>
        <w:t>6</w:t>
      </w:r>
      <w:r w:rsidRPr="00BC6CBC">
        <w:rPr>
          <w:rFonts w:eastAsia="Lucida Sans Unicode"/>
        </w:rPr>
        <w:t>,</w:t>
      </w:r>
      <w:r>
        <w:rPr>
          <w:rFonts w:eastAsia="Lucida Sans Unicode"/>
        </w:rPr>
        <w:t>4</w:t>
      </w:r>
      <w:r w:rsidRPr="00BC6CBC">
        <w:rPr>
          <w:rFonts w:eastAsia="Lucida Sans Unicode"/>
        </w:rPr>
        <w:t xml:space="preserve">0 тыс. рублей, </w:t>
      </w:r>
      <w:r w:rsidRPr="00BC6CBC">
        <w:rPr>
          <w:bCs/>
        </w:rPr>
        <w:t>в том числе по годам:</w:t>
      </w:r>
    </w:p>
    <w:p w:rsidR="00220077" w:rsidRPr="00BC6CBC" w:rsidRDefault="00220077" w:rsidP="00220077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2018 год – 10 88</w:t>
      </w:r>
      <w:r>
        <w:rPr>
          <w:bCs/>
        </w:rPr>
        <w:t>8</w:t>
      </w:r>
      <w:r w:rsidRPr="00BC6CBC">
        <w:rPr>
          <w:bCs/>
        </w:rPr>
        <w:t>,</w:t>
      </w:r>
      <w:r>
        <w:rPr>
          <w:bCs/>
        </w:rPr>
        <w:t>6</w:t>
      </w:r>
      <w:r w:rsidRPr="00BC6CBC">
        <w:rPr>
          <w:bCs/>
        </w:rPr>
        <w:t>0 тыс. рублей;</w:t>
      </w:r>
    </w:p>
    <w:p w:rsidR="00220077" w:rsidRPr="00BC6CBC" w:rsidRDefault="00220077" w:rsidP="00220077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2019 год – 19 509,00 тыс. рублей;</w:t>
      </w:r>
    </w:p>
    <w:p w:rsidR="00226D2B" w:rsidRPr="00BC6CBC" w:rsidRDefault="00220077" w:rsidP="00220077">
      <w:pPr>
        <w:widowControl w:val="0"/>
        <w:ind w:firstLine="709"/>
        <w:jc w:val="both"/>
      </w:pPr>
      <w:r w:rsidRPr="00BC6CBC">
        <w:rPr>
          <w:bCs/>
        </w:rPr>
        <w:t>2020 год – 19 798,80 тыс. рублей</w:t>
      </w:r>
      <w:r w:rsidR="00226D2B" w:rsidRPr="00BC6CBC">
        <w:rPr>
          <w:bCs/>
        </w:rPr>
        <w:t>.</w:t>
      </w:r>
    </w:p>
    <w:p w:rsidR="00226D2B" w:rsidRPr="00BC6CBC" w:rsidRDefault="00B64A59" w:rsidP="00226D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w:anchor="P2487" w:history="1">
        <w:r w:rsidR="00226D2B" w:rsidRPr="00BC6CBC">
          <w:rPr>
            <w:rFonts w:ascii="Times New Roman" w:hAnsi="Times New Roman" w:cs="Times New Roman"/>
            <w:sz w:val="24"/>
            <w:szCs w:val="24"/>
          </w:rPr>
          <w:t>Сведения</w:t>
        </w:r>
      </w:hyperlink>
      <w:r w:rsidR="00226D2B" w:rsidRPr="00BC6CBC">
        <w:rPr>
          <w:rFonts w:ascii="Times New Roman" w:hAnsi="Times New Roman" w:cs="Times New Roman"/>
          <w:sz w:val="24"/>
          <w:szCs w:val="24"/>
        </w:rPr>
        <w:t xml:space="preserve"> об объемах и источниках финансового обеспечения подпрограммы представлены в п</w:t>
      </w:r>
      <w:r w:rsidR="00226D2B" w:rsidRPr="00BC6CBC">
        <w:rPr>
          <w:rFonts w:ascii="Times New Roman" w:hAnsi="Times New Roman" w:cs="Times New Roman"/>
          <w:bCs/>
          <w:sz w:val="24"/>
          <w:szCs w:val="24"/>
        </w:rPr>
        <w:t>риложении к настоящей подпрограмме</w:t>
      </w:r>
      <w:proofErr w:type="gramStart"/>
      <w:r w:rsidR="00226D2B" w:rsidRPr="00BC6CBC">
        <w:rPr>
          <w:rFonts w:ascii="Times New Roman" w:hAnsi="Times New Roman" w:cs="Times New Roman"/>
          <w:bCs/>
          <w:sz w:val="24"/>
          <w:szCs w:val="24"/>
        </w:rPr>
        <w:t>.»</w:t>
      </w:r>
      <w:r w:rsidR="00226D2B" w:rsidRPr="00BC6CBC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226D2B" w:rsidRPr="00BC6CBC" w:rsidRDefault="00220077" w:rsidP="00220077">
      <w:pPr>
        <w:suppressAutoHyphens/>
        <w:ind w:firstLine="709"/>
        <w:jc w:val="both"/>
      </w:pPr>
      <w:r>
        <w:t>1.6.3</w:t>
      </w:r>
      <w:r w:rsidR="00226D2B" w:rsidRPr="00BC6CBC">
        <w:t xml:space="preserve">. </w:t>
      </w:r>
      <w:r w:rsidR="00226D2B" w:rsidRPr="00BC6CBC">
        <w:rPr>
          <w:bCs/>
        </w:rPr>
        <w:t>приложение к подпрограмм</w:t>
      </w:r>
      <w:r w:rsidR="00226D2B">
        <w:rPr>
          <w:bCs/>
        </w:rPr>
        <w:t>е</w:t>
      </w:r>
      <w:r w:rsidR="00226D2B" w:rsidRPr="00BC6CBC">
        <w:rPr>
          <w:bCs/>
        </w:rPr>
        <w:t xml:space="preserve"> «</w:t>
      </w:r>
      <w:r w:rsidR="00226D2B" w:rsidRPr="00BC6CBC">
        <w:t>Организация отдыха детей в каникулярное время</w:t>
      </w:r>
      <w:r w:rsidR="00226D2B" w:rsidRPr="00BC6CBC">
        <w:rPr>
          <w:bCs/>
        </w:rPr>
        <w:t xml:space="preserve">» </w:t>
      </w:r>
      <w:r w:rsidR="00226D2B" w:rsidRPr="00BC6CBC">
        <w:rPr>
          <w:rFonts w:eastAsia="Arial Unicode MS"/>
        </w:rPr>
        <w:t>изложить в новой редакции согласно приложению</w:t>
      </w:r>
      <w:r w:rsidR="00226D2B" w:rsidRPr="00BC6CBC">
        <w:rPr>
          <w:bCs/>
        </w:rPr>
        <w:t xml:space="preserve"> 4</w:t>
      </w:r>
      <w:r w:rsidR="00226D2B" w:rsidRPr="00BC6CBC">
        <w:t>.</w:t>
      </w:r>
    </w:p>
    <w:p w:rsidR="00226D2B" w:rsidRPr="00BC6CBC" w:rsidRDefault="00226D2B" w:rsidP="00226D2B">
      <w:pPr>
        <w:suppressAutoHyphens/>
        <w:ind w:firstLine="709"/>
        <w:jc w:val="both"/>
      </w:pPr>
      <w:r w:rsidRPr="00BC6CBC">
        <w:t xml:space="preserve">1.7. в приложении 5 к муниципальной программе «Развитие образования в </w:t>
      </w:r>
      <w:proofErr w:type="spellStart"/>
      <w:r w:rsidRPr="00BC6CBC">
        <w:t>Энгельсском</w:t>
      </w:r>
      <w:proofErr w:type="spellEnd"/>
      <w:r w:rsidRPr="00BC6CBC">
        <w:t xml:space="preserve"> муниципальном районе» на 2018-2020 годы:</w:t>
      </w:r>
    </w:p>
    <w:p w:rsidR="00226D2B" w:rsidRPr="00BC6CBC" w:rsidRDefault="00226D2B" w:rsidP="00226D2B">
      <w:pPr>
        <w:suppressAutoHyphens/>
        <w:ind w:firstLine="709"/>
        <w:jc w:val="both"/>
      </w:pPr>
      <w:r w:rsidRPr="00BC6CBC">
        <w:t>1.7.1. в паспорте подпрограммы «Координация работы и организационное сопровождение системы образования»:</w:t>
      </w:r>
    </w:p>
    <w:p w:rsidR="00226D2B" w:rsidRPr="00BC6CBC" w:rsidRDefault="00226D2B" w:rsidP="00226D2B">
      <w:pPr>
        <w:suppressAutoHyphens/>
        <w:ind w:firstLine="709"/>
        <w:jc w:val="both"/>
      </w:pPr>
      <w:r w:rsidRPr="00BC6CBC">
        <w:t>позицию «</w:t>
      </w:r>
      <w:r w:rsidRPr="00BC6CBC">
        <w:rPr>
          <w:bCs/>
        </w:rPr>
        <w:t>Объемы и источники финансирования подпрограммы</w:t>
      </w:r>
      <w:r w:rsidRPr="00BC6CBC">
        <w:t>» изложить в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3"/>
        <w:gridCol w:w="7178"/>
      </w:tblGrid>
      <w:tr w:rsidR="00226D2B" w:rsidRPr="00BC6CBC" w:rsidTr="00F6075B">
        <w:tc>
          <w:tcPr>
            <w:tcW w:w="1250" w:type="pct"/>
            <w:shd w:val="clear" w:color="auto" w:fill="auto"/>
          </w:tcPr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Объемы и источники финансирования подпрограммы</w:t>
            </w:r>
          </w:p>
        </w:tc>
        <w:tc>
          <w:tcPr>
            <w:tcW w:w="3750" w:type="pct"/>
            <w:shd w:val="clear" w:color="auto" w:fill="auto"/>
          </w:tcPr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общий объем финансового обеспечения подпрограммы за счет всех источников финансирования (</w:t>
            </w:r>
            <w:proofErr w:type="spellStart"/>
            <w:r w:rsidRPr="00BC6CBC">
              <w:rPr>
                <w:bCs/>
              </w:rPr>
              <w:t>прогнозно</w:t>
            </w:r>
            <w:proofErr w:type="spellEnd"/>
            <w:r w:rsidRPr="00BC6CBC">
              <w:rPr>
                <w:bCs/>
              </w:rPr>
              <w:t>) составляет 2</w:t>
            </w:r>
            <w:r w:rsidR="00220077">
              <w:rPr>
                <w:bCs/>
              </w:rPr>
              <w:t xml:space="preserve">91 314,02 </w:t>
            </w:r>
            <w:r w:rsidRPr="00BC6CBC">
              <w:rPr>
                <w:bCs/>
              </w:rPr>
              <w:t>тыс. рублей, в том числе по годам: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 xml:space="preserve">2018 год – </w:t>
            </w:r>
            <w:r w:rsidR="00220077">
              <w:rPr>
                <w:bCs/>
              </w:rPr>
              <w:t>108 946,52</w:t>
            </w:r>
            <w:r w:rsidRPr="00BC6CBC">
              <w:rPr>
                <w:bCs/>
              </w:rPr>
              <w:t xml:space="preserve">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2019 год – 90 848,00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</w:t>
            </w:r>
            <w:r>
              <w:rPr>
                <w:bCs/>
              </w:rPr>
              <w:t>020 год – 91 519,50 тыс. рублей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lastRenderedPageBreak/>
              <w:t>из них:</w:t>
            </w:r>
          </w:p>
          <w:p w:rsidR="00226D2B" w:rsidRPr="00BC6CBC" w:rsidRDefault="00226D2B" w:rsidP="00F6075B">
            <w:pPr>
              <w:widowControl w:val="0"/>
              <w:ind w:firstLine="17"/>
              <w:jc w:val="both"/>
              <w:rPr>
                <w:bCs/>
              </w:rPr>
            </w:pPr>
            <w:r w:rsidRPr="00BC6CBC">
              <w:rPr>
                <w:rFonts w:eastAsia="Lucida Sans Unicode"/>
              </w:rPr>
              <w:t>областной бюджет – 1</w:t>
            </w:r>
            <w:r w:rsidR="00220077">
              <w:rPr>
                <w:rFonts w:eastAsia="Lucida Sans Unicode"/>
              </w:rPr>
              <w:t>67 925,32</w:t>
            </w:r>
            <w:r w:rsidRPr="00BC6CBC">
              <w:rPr>
                <w:rFonts w:eastAsia="Lucida Sans Unicode"/>
              </w:rPr>
              <w:t xml:space="preserve"> тыс. рублей,</w:t>
            </w:r>
            <w:r w:rsidRPr="00BC6CBC">
              <w:rPr>
                <w:bCs/>
              </w:rPr>
              <w:t xml:space="preserve"> в том числе по годам:</w:t>
            </w:r>
          </w:p>
          <w:p w:rsidR="00226D2B" w:rsidRPr="00BC6CBC" w:rsidRDefault="00220077" w:rsidP="00F6075B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2018 год – 68 399,42</w:t>
            </w:r>
            <w:r w:rsidR="00226D2B" w:rsidRPr="00BC6CBC">
              <w:rPr>
                <w:bCs/>
              </w:rPr>
              <w:t xml:space="preserve">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2019 год – 49 732,50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2020 год – 49 793,40 тыс. рублей,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rFonts w:eastAsia="Lucida Sans Unicode"/>
              </w:rPr>
              <w:t xml:space="preserve">муниципальный бюджет – 123 388,70 тыс. рублей, </w:t>
            </w:r>
            <w:r w:rsidRPr="00BC6CBC">
              <w:rPr>
                <w:bCs/>
              </w:rPr>
              <w:t>в том числе по годам: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2018 год – 40 547,10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bCs/>
              </w:rPr>
            </w:pPr>
            <w:r w:rsidRPr="00BC6CBC">
              <w:rPr>
                <w:bCs/>
              </w:rPr>
              <w:t>2019 год – 41 115,50 тыс. рублей;</w:t>
            </w:r>
          </w:p>
          <w:p w:rsidR="00226D2B" w:rsidRPr="00BC6CBC" w:rsidRDefault="00226D2B" w:rsidP="00F6075B">
            <w:pPr>
              <w:widowControl w:val="0"/>
              <w:jc w:val="both"/>
              <w:rPr>
                <w:rFonts w:eastAsia="Lucida Sans Unicode"/>
              </w:rPr>
            </w:pPr>
            <w:r w:rsidRPr="00BC6CBC">
              <w:rPr>
                <w:bCs/>
              </w:rPr>
              <w:t>2020 год – 41 726,10 тыс. рублей</w:t>
            </w:r>
          </w:p>
        </w:tc>
      </w:tr>
    </w:tbl>
    <w:p w:rsidR="00226D2B" w:rsidRPr="00BC6CBC" w:rsidRDefault="00226D2B" w:rsidP="00226D2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26D2B" w:rsidRPr="00BC6CBC" w:rsidRDefault="00226D2B" w:rsidP="00226D2B">
      <w:pPr>
        <w:suppressAutoHyphens/>
        <w:ind w:firstLine="709"/>
        <w:jc w:val="both"/>
      </w:pPr>
      <w:r w:rsidRPr="00BC6CBC">
        <w:rPr>
          <w:bCs/>
        </w:rPr>
        <w:t>1.7.2. раздел V «</w:t>
      </w:r>
      <w:r w:rsidRPr="00BC6CBC">
        <w:t>Ресурсное обеспечение подпрограммы</w:t>
      </w:r>
      <w:r w:rsidRPr="00BC6CBC">
        <w:rPr>
          <w:bCs/>
        </w:rPr>
        <w:t xml:space="preserve">» </w:t>
      </w:r>
      <w:r w:rsidRPr="00BC6CBC">
        <w:t>изложить в редакции:</w:t>
      </w:r>
    </w:p>
    <w:p w:rsidR="00226D2B" w:rsidRPr="00BC6CBC" w:rsidRDefault="00226D2B" w:rsidP="00226D2B">
      <w:pPr>
        <w:widowControl w:val="0"/>
        <w:ind w:firstLine="709"/>
        <w:jc w:val="both"/>
      </w:pPr>
      <w:r w:rsidRPr="00BC6CBC">
        <w:t>«</w:t>
      </w:r>
      <w:r w:rsidRPr="00BC6CBC">
        <w:rPr>
          <w:bCs/>
        </w:rPr>
        <w:t xml:space="preserve">V. </w:t>
      </w:r>
      <w:r w:rsidRPr="00BC6CBC">
        <w:t>Рес</w:t>
      </w:r>
      <w:r>
        <w:t>урсное обеспечение подпрограммы</w:t>
      </w:r>
    </w:p>
    <w:p w:rsidR="00220077" w:rsidRPr="00BC6CBC" w:rsidRDefault="00226D2B" w:rsidP="00220077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Общий объем финансового обеспечения подпрограммы за счет всех источников финансирования (</w:t>
      </w:r>
      <w:proofErr w:type="spellStart"/>
      <w:r w:rsidRPr="00BC6CBC">
        <w:rPr>
          <w:bCs/>
        </w:rPr>
        <w:t>прогнозно</w:t>
      </w:r>
      <w:proofErr w:type="spellEnd"/>
      <w:r w:rsidRPr="00BC6CBC">
        <w:rPr>
          <w:bCs/>
        </w:rPr>
        <w:t xml:space="preserve">) составляет </w:t>
      </w:r>
      <w:r w:rsidR="00220077" w:rsidRPr="00BC6CBC">
        <w:rPr>
          <w:bCs/>
        </w:rPr>
        <w:t>2</w:t>
      </w:r>
      <w:r w:rsidR="00220077">
        <w:rPr>
          <w:bCs/>
        </w:rPr>
        <w:t xml:space="preserve">91 314,02 </w:t>
      </w:r>
      <w:r w:rsidR="00220077" w:rsidRPr="00BC6CBC">
        <w:rPr>
          <w:bCs/>
        </w:rPr>
        <w:t>тыс. рублей, в том числе по годам:</w:t>
      </w:r>
    </w:p>
    <w:p w:rsidR="00220077" w:rsidRPr="00BC6CBC" w:rsidRDefault="00220077" w:rsidP="00220077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 xml:space="preserve">2018 год – </w:t>
      </w:r>
      <w:r>
        <w:rPr>
          <w:bCs/>
        </w:rPr>
        <w:t>108 946,52</w:t>
      </w:r>
      <w:r w:rsidRPr="00BC6CBC">
        <w:rPr>
          <w:bCs/>
        </w:rPr>
        <w:t xml:space="preserve"> тыс. рублей;</w:t>
      </w:r>
    </w:p>
    <w:p w:rsidR="00220077" w:rsidRPr="00BC6CBC" w:rsidRDefault="00220077" w:rsidP="00220077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2019 год – 90 848,00 тыс. рублей;</w:t>
      </w:r>
    </w:p>
    <w:p w:rsidR="00220077" w:rsidRPr="00BC6CBC" w:rsidRDefault="00220077" w:rsidP="00220077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</w:t>
      </w:r>
      <w:r>
        <w:rPr>
          <w:bCs/>
        </w:rPr>
        <w:t>020 год – 91 519,50 тыс. рублей</w:t>
      </w:r>
    </w:p>
    <w:p w:rsidR="00220077" w:rsidRPr="00BC6CBC" w:rsidRDefault="00220077" w:rsidP="00220077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из них:</w:t>
      </w:r>
    </w:p>
    <w:p w:rsidR="00220077" w:rsidRPr="00BC6CBC" w:rsidRDefault="00220077" w:rsidP="00220077">
      <w:pPr>
        <w:widowControl w:val="0"/>
        <w:ind w:firstLine="709"/>
        <w:jc w:val="both"/>
        <w:rPr>
          <w:bCs/>
        </w:rPr>
      </w:pPr>
      <w:r w:rsidRPr="00BC6CBC">
        <w:rPr>
          <w:rFonts w:eastAsia="Lucida Sans Unicode"/>
        </w:rPr>
        <w:t>областной бюджет – 1</w:t>
      </w:r>
      <w:r>
        <w:rPr>
          <w:rFonts w:eastAsia="Lucida Sans Unicode"/>
        </w:rPr>
        <w:t>67 925,32</w:t>
      </w:r>
      <w:r w:rsidRPr="00BC6CBC">
        <w:rPr>
          <w:rFonts w:eastAsia="Lucida Sans Unicode"/>
        </w:rPr>
        <w:t xml:space="preserve"> тыс. рублей,</w:t>
      </w:r>
      <w:r w:rsidRPr="00BC6CBC">
        <w:rPr>
          <w:bCs/>
        </w:rPr>
        <w:t xml:space="preserve"> в том числе по годам:</w:t>
      </w:r>
    </w:p>
    <w:p w:rsidR="00226D2B" w:rsidRPr="00BC6CBC" w:rsidRDefault="00220077" w:rsidP="00220077">
      <w:pPr>
        <w:widowControl w:val="0"/>
        <w:ind w:firstLine="709"/>
        <w:jc w:val="both"/>
        <w:rPr>
          <w:bCs/>
        </w:rPr>
      </w:pPr>
      <w:r>
        <w:rPr>
          <w:bCs/>
        </w:rPr>
        <w:t>2018 год – 68 399,42</w:t>
      </w:r>
      <w:r w:rsidRPr="00BC6CBC">
        <w:rPr>
          <w:bCs/>
        </w:rPr>
        <w:t xml:space="preserve"> тыс. рублей</w:t>
      </w:r>
      <w:r w:rsidR="00226D2B" w:rsidRPr="00BC6CBC">
        <w:rPr>
          <w:bCs/>
        </w:rPr>
        <w:t>;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2019 год – 49 732,50 тыс. рублей;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2020 год – 49 793,40 тыс. рублей,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rFonts w:eastAsia="Lucida Sans Unicode"/>
        </w:rPr>
        <w:t xml:space="preserve">муниципальный бюджет – 123 388,70 тыс. рублей, </w:t>
      </w:r>
      <w:r w:rsidRPr="00BC6CBC">
        <w:rPr>
          <w:bCs/>
        </w:rPr>
        <w:t>в том числе по годам: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2018 год – 40 547,10 тыс. рублей;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2019 год – 41 115,50 тыс. рублей;</w:t>
      </w:r>
    </w:p>
    <w:p w:rsidR="00226D2B" w:rsidRPr="00BC6CBC" w:rsidRDefault="00226D2B" w:rsidP="00226D2B">
      <w:pPr>
        <w:widowControl w:val="0"/>
        <w:ind w:firstLine="709"/>
        <w:jc w:val="both"/>
        <w:rPr>
          <w:bCs/>
        </w:rPr>
      </w:pPr>
      <w:r w:rsidRPr="00BC6CBC">
        <w:rPr>
          <w:bCs/>
        </w:rPr>
        <w:t>2020 год – 41 726,10 тыс. рублей.</w:t>
      </w:r>
    </w:p>
    <w:p w:rsidR="00226D2B" w:rsidRPr="00BC6CBC" w:rsidRDefault="00B64A59" w:rsidP="00226D2B">
      <w:pPr>
        <w:widowControl w:val="0"/>
        <w:ind w:firstLine="709"/>
        <w:jc w:val="both"/>
      </w:pPr>
      <w:hyperlink w:anchor="P2487" w:history="1">
        <w:r w:rsidR="00226D2B" w:rsidRPr="00BC6CBC">
          <w:t>Сведения</w:t>
        </w:r>
      </w:hyperlink>
      <w:r w:rsidR="00226D2B" w:rsidRPr="00BC6CBC">
        <w:t xml:space="preserve"> об объемах и источниках финансового обеспечения подпрограммы представлены в п</w:t>
      </w:r>
      <w:r w:rsidR="00226D2B" w:rsidRPr="00BC6CBC">
        <w:rPr>
          <w:bCs/>
        </w:rPr>
        <w:t>риложении к настоящей подпрограмме</w:t>
      </w:r>
      <w:proofErr w:type="gramStart"/>
      <w:r w:rsidR="00226D2B" w:rsidRPr="00BC6CBC">
        <w:rPr>
          <w:bCs/>
        </w:rPr>
        <w:t>.»;</w:t>
      </w:r>
      <w:proofErr w:type="gramEnd"/>
    </w:p>
    <w:p w:rsidR="00226D2B" w:rsidRPr="00BC6CBC" w:rsidRDefault="00226D2B" w:rsidP="00226D2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6CBC">
        <w:rPr>
          <w:rFonts w:ascii="Times New Roman" w:hAnsi="Times New Roman" w:cs="Times New Roman"/>
          <w:bCs/>
          <w:sz w:val="24"/>
          <w:szCs w:val="24"/>
        </w:rPr>
        <w:t>1.7.3. приложение к паспорту подпрограммы «</w:t>
      </w:r>
      <w:r w:rsidRPr="00BC6CBC">
        <w:rPr>
          <w:rFonts w:ascii="Times New Roman" w:hAnsi="Times New Roman" w:cs="Times New Roman"/>
          <w:sz w:val="24"/>
          <w:szCs w:val="24"/>
        </w:rPr>
        <w:t>Координация работы и организационное сопровождение системы образования</w:t>
      </w:r>
      <w:r w:rsidRPr="00BC6CBC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BC6CBC">
        <w:rPr>
          <w:rFonts w:ascii="Times New Roman" w:eastAsia="Arial Unicode MS" w:hAnsi="Times New Roman" w:cs="Times New Roman"/>
          <w:sz w:val="24"/>
          <w:szCs w:val="24"/>
        </w:rPr>
        <w:t>изложить в новой редакции согласно приложению</w:t>
      </w:r>
      <w:r w:rsidRPr="00BC6CBC">
        <w:rPr>
          <w:rFonts w:ascii="Times New Roman" w:hAnsi="Times New Roman" w:cs="Times New Roman"/>
          <w:bCs/>
          <w:sz w:val="24"/>
          <w:szCs w:val="24"/>
        </w:rPr>
        <w:t xml:space="preserve"> 5</w:t>
      </w:r>
      <w:r w:rsidRPr="00BC6CBC">
        <w:rPr>
          <w:rFonts w:ascii="Times New Roman" w:hAnsi="Times New Roman" w:cs="Times New Roman"/>
          <w:sz w:val="24"/>
          <w:szCs w:val="24"/>
        </w:rPr>
        <w:t>.</w:t>
      </w:r>
    </w:p>
    <w:p w:rsidR="007010A5" w:rsidRPr="00C46C2B" w:rsidRDefault="007010A5" w:rsidP="00F755CA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53AAA" w:rsidRPr="0028786A" w:rsidRDefault="00953AAA" w:rsidP="00D22E0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53AAA" w:rsidRPr="0028786A" w:rsidRDefault="00953AAA" w:rsidP="00AE646E">
      <w:pPr>
        <w:widowControl w:val="0"/>
        <w:suppressAutoHyphens/>
        <w:autoSpaceDE w:val="0"/>
        <w:ind w:firstLine="709"/>
        <w:jc w:val="both"/>
        <w:sectPr w:rsidR="00953AAA" w:rsidRPr="0028786A" w:rsidSect="004254C1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W w:w="5118" w:type="pct"/>
        <w:tblLook w:val="04A0"/>
      </w:tblPr>
      <w:tblGrid>
        <w:gridCol w:w="15135"/>
      </w:tblGrid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D2B" w:rsidRPr="00C13A44" w:rsidRDefault="00226D2B" w:rsidP="00220077">
            <w:pPr>
              <w:jc w:val="right"/>
              <w:rPr>
                <w:color w:val="000000"/>
                <w:sz w:val="20"/>
                <w:szCs w:val="20"/>
              </w:rPr>
            </w:pPr>
            <w:r w:rsidRPr="00C13A44">
              <w:rPr>
                <w:color w:val="000000"/>
                <w:sz w:val="20"/>
                <w:szCs w:val="20"/>
              </w:rPr>
              <w:lastRenderedPageBreak/>
              <w:t xml:space="preserve">Приложение 1 </w:t>
            </w: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D2B" w:rsidRPr="00C13A44" w:rsidRDefault="00226D2B" w:rsidP="00F6075B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C13A44" w:rsidRDefault="00226D2B" w:rsidP="00F6075B">
            <w:pPr>
              <w:jc w:val="right"/>
              <w:rPr>
                <w:sz w:val="20"/>
                <w:szCs w:val="20"/>
              </w:rPr>
            </w:pPr>
            <w:r w:rsidRPr="00C13A44">
              <w:rPr>
                <w:sz w:val="20"/>
                <w:szCs w:val="20"/>
              </w:rPr>
              <w:t xml:space="preserve">Приложение </w:t>
            </w: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C13A44" w:rsidRDefault="00226D2B" w:rsidP="00F6075B">
            <w:pPr>
              <w:jc w:val="right"/>
              <w:rPr>
                <w:sz w:val="20"/>
                <w:szCs w:val="20"/>
              </w:rPr>
            </w:pPr>
            <w:r w:rsidRPr="00C13A44">
              <w:rPr>
                <w:sz w:val="20"/>
                <w:szCs w:val="20"/>
              </w:rPr>
              <w:t xml:space="preserve">к паспорту подпрограммы «Развитие </w:t>
            </w: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C13A44" w:rsidRDefault="00226D2B" w:rsidP="00F6075B">
            <w:pPr>
              <w:jc w:val="right"/>
              <w:rPr>
                <w:sz w:val="20"/>
                <w:szCs w:val="20"/>
              </w:rPr>
            </w:pPr>
            <w:r w:rsidRPr="00C13A44">
              <w:rPr>
                <w:sz w:val="20"/>
                <w:szCs w:val="20"/>
              </w:rPr>
              <w:t xml:space="preserve">системы </w:t>
            </w:r>
            <w:r>
              <w:rPr>
                <w:sz w:val="20"/>
                <w:szCs w:val="20"/>
              </w:rPr>
              <w:t>дошкольного</w:t>
            </w:r>
            <w:r w:rsidRPr="00C13A44">
              <w:rPr>
                <w:sz w:val="20"/>
                <w:szCs w:val="20"/>
              </w:rPr>
              <w:t xml:space="preserve"> образования»</w:t>
            </w:r>
          </w:p>
        </w:tc>
      </w:tr>
    </w:tbl>
    <w:p w:rsidR="00226D2B" w:rsidRDefault="00226D2B" w:rsidP="00226D2B">
      <w:pPr>
        <w:jc w:val="center"/>
        <w:rPr>
          <w:b/>
          <w:sz w:val="28"/>
          <w:szCs w:val="28"/>
        </w:rPr>
      </w:pPr>
      <w:r w:rsidRPr="0028786A">
        <w:rPr>
          <w:b/>
          <w:sz w:val="28"/>
          <w:szCs w:val="28"/>
        </w:rPr>
        <w:t>Система подпрограммных мероприятий</w:t>
      </w:r>
    </w:p>
    <w:tbl>
      <w:tblPr>
        <w:tblW w:w="150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552"/>
        <w:gridCol w:w="1134"/>
        <w:gridCol w:w="1617"/>
        <w:gridCol w:w="1276"/>
        <w:gridCol w:w="1276"/>
        <w:gridCol w:w="1275"/>
        <w:gridCol w:w="1205"/>
        <w:gridCol w:w="1856"/>
        <w:gridCol w:w="2308"/>
      </w:tblGrid>
      <w:tr w:rsidR="00226D2B" w:rsidRPr="005359C1" w:rsidTr="00F6075B">
        <w:tc>
          <w:tcPr>
            <w:tcW w:w="567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5359C1">
              <w:rPr>
                <w:b/>
                <w:sz w:val="21"/>
                <w:szCs w:val="21"/>
              </w:rPr>
              <w:t>п</w:t>
            </w:r>
            <w:proofErr w:type="spellEnd"/>
            <w:proofErr w:type="gramEnd"/>
            <w:r w:rsidRPr="005359C1">
              <w:rPr>
                <w:b/>
                <w:sz w:val="21"/>
                <w:szCs w:val="21"/>
              </w:rPr>
              <w:t>/</w:t>
            </w:r>
            <w:proofErr w:type="spellStart"/>
            <w:r w:rsidRPr="005359C1">
              <w:rPr>
                <w:b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Срок исполнения</w:t>
            </w:r>
          </w:p>
        </w:tc>
        <w:tc>
          <w:tcPr>
            <w:tcW w:w="1617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Источник финансирования</w:t>
            </w:r>
          </w:p>
        </w:tc>
        <w:tc>
          <w:tcPr>
            <w:tcW w:w="5032" w:type="dxa"/>
            <w:gridSpan w:val="4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Объем финансирования (</w:t>
            </w:r>
            <w:proofErr w:type="spellStart"/>
            <w:r w:rsidRPr="005359C1">
              <w:rPr>
                <w:b/>
                <w:bCs/>
                <w:sz w:val="21"/>
                <w:szCs w:val="21"/>
              </w:rPr>
              <w:t>прогнозно</w:t>
            </w:r>
            <w:proofErr w:type="spellEnd"/>
            <w:r w:rsidRPr="005359C1">
              <w:rPr>
                <w:b/>
                <w:bCs/>
                <w:sz w:val="21"/>
                <w:szCs w:val="21"/>
              </w:rPr>
              <w:t>), тыс. руб.</w:t>
            </w:r>
          </w:p>
        </w:tc>
        <w:tc>
          <w:tcPr>
            <w:tcW w:w="1856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Исполнители</w:t>
            </w:r>
          </w:p>
        </w:tc>
        <w:tc>
          <w:tcPr>
            <w:tcW w:w="2308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Ожидаемые результаты</w:t>
            </w:r>
          </w:p>
        </w:tc>
      </w:tr>
      <w:tr w:rsidR="00226D2B" w:rsidRPr="005359C1" w:rsidTr="00F6075B">
        <w:tc>
          <w:tcPr>
            <w:tcW w:w="567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1617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2018 год</w:t>
            </w:r>
          </w:p>
        </w:tc>
        <w:tc>
          <w:tcPr>
            <w:tcW w:w="1276" w:type="dxa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2019 год</w:t>
            </w:r>
          </w:p>
        </w:tc>
        <w:tc>
          <w:tcPr>
            <w:tcW w:w="1275" w:type="dxa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2020 год</w:t>
            </w:r>
          </w:p>
        </w:tc>
        <w:tc>
          <w:tcPr>
            <w:tcW w:w="1205" w:type="dxa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Итого</w:t>
            </w:r>
          </w:p>
        </w:tc>
        <w:tc>
          <w:tcPr>
            <w:tcW w:w="1856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</w:tr>
      <w:tr w:rsidR="00220077" w:rsidRPr="005359C1" w:rsidTr="00F6075B">
        <w:tc>
          <w:tcPr>
            <w:tcW w:w="567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1.</w:t>
            </w:r>
          </w:p>
        </w:tc>
        <w:tc>
          <w:tcPr>
            <w:tcW w:w="2552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Основное мероприятие «Обеспечение государственных гарантий прав граждан на получение общедоступного и бесплатного образования в дошкольных образовательных организациях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района»</w:t>
            </w:r>
          </w:p>
        </w:tc>
        <w:tc>
          <w:tcPr>
            <w:tcW w:w="1134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899 919,8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908 376,6</w:t>
            </w:r>
          </w:p>
        </w:tc>
        <w:tc>
          <w:tcPr>
            <w:tcW w:w="127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921 809,7</w:t>
            </w:r>
          </w:p>
        </w:tc>
        <w:tc>
          <w:tcPr>
            <w:tcW w:w="120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2 730 106,1</w:t>
            </w:r>
          </w:p>
        </w:tc>
        <w:tc>
          <w:tcPr>
            <w:tcW w:w="1856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муниципальные дошкольные образовательные организации</w:t>
            </w:r>
          </w:p>
        </w:tc>
        <w:tc>
          <w:tcPr>
            <w:tcW w:w="2308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увеличение количества воспитанников, получающих дошкольное образование</w:t>
            </w:r>
          </w:p>
        </w:tc>
      </w:tr>
      <w:tr w:rsidR="00220077" w:rsidRPr="005359C1" w:rsidTr="00F6075B">
        <w:tc>
          <w:tcPr>
            <w:tcW w:w="567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562 966,3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565 909,2</w:t>
            </w:r>
          </w:p>
        </w:tc>
        <w:tc>
          <w:tcPr>
            <w:tcW w:w="127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574 254,2</w:t>
            </w:r>
          </w:p>
        </w:tc>
        <w:tc>
          <w:tcPr>
            <w:tcW w:w="120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1 703 129,7</w:t>
            </w:r>
          </w:p>
        </w:tc>
        <w:tc>
          <w:tcPr>
            <w:tcW w:w="1856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220077" w:rsidRPr="005359C1" w:rsidTr="00F6075B">
        <w:tc>
          <w:tcPr>
            <w:tcW w:w="567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336 953,5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342 467,4</w:t>
            </w:r>
          </w:p>
        </w:tc>
        <w:tc>
          <w:tcPr>
            <w:tcW w:w="127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347 555,5</w:t>
            </w:r>
          </w:p>
        </w:tc>
        <w:tc>
          <w:tcPr>
            <w:tcW w:w="120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1 026 976,4</w:t>
            </w:r>
          </w:p>
        </w:tc>
        <w:tc>
          <w:tcPr>
            <w:tcW w:w="1856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220077" w:rsidRPr="005359C1" w:rsidTr="00F6075B">
        <w:tc>
          <w:tcPr>
            <w:tcW w:w="567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1.1.</w:t>
            </w:r>
          </w:p>
        </w:tc>
        <w:tc>
          <w:tcPr>
            <w:tcW w:w="2552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расходы на обеспечение </w:t>
            </w:r>
            <w:proofErr w:type="gramStart"/>
            <w:r w:rsidRPr="005359C1">
              <w:rPr>
                <w:sz w:val="21"/>
                <w:szCs w:val="21"/>
              </w:rPr>
              <w:t>повышения оплаты труда некоторых категорий работников муниципальных учреждений</w:t>
            </w:r>
            <w:proofErr w:type="gramEnd"/>
          </w:p>
        </w:tc>
        <w:tc>
          <w:tcPr>
            <w:tcW w:w="1134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34 704,2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34 704,2</w:t>
            </w:r>
          </w:p>
        </w:tc>
        <w:tc>
          <w:tcPr>
            <w:tcW w:w="1856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муниципальные дошкольные образовательные организации </w:t>
            </w:r>
          </w:p>
        </w:tc>
        <w:tc>
          <w:tcPr>
            <w:tcW w:w="2308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увеличение количества воспитанников, получающих дошкольное образование</w:t>
            </w:r>
          </w:p>
        </w:tc>
      </w:tr>
      <w:tr w:rsidR="00220077" w:rsidRPr="005359C1" w:rsidTr="00F6075B">
        <w:tc>
          <w:tcPr>
            <w:tcW w:w="567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33 885,3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33 885,3</w:t>
            </w:r>
          </w:p>
        </w:tc>
        <w:tc>
          <w:tcPr>
            <w:tcW w:w="1856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220077" w:rsidRPr="005359C1" w:rsidTr="00F6075B">
        <w:tc>
          <w:tcPr>
            <w:tcW w:w="567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818,9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818,9</w:t>
            </w:r>
          </w:p>
        </w:tc>
        <w:tc>
          <w:tcPr>
            <w:tcW w:w="1856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220077" w:rsidRPr="005359C1" w:rsidTr="00F6075B">
        <w:tc>
          <w:tcPr>
            <w:tcW w:w="567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2.</w:t>
            </w:r>
          </w:p>
        </w:tc>
        <w:tc>
          <w:tcPr>
            <w:tcW w:w="2552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Основное мероприятие «Расходы на образовательный процесс частным дошкольным образовательным организациям»</w:t>
            </w:r>
          </w:p>
        </w:tc>
        <w:tc>
          <w:tcPr>
            <w:tcW w:w="1134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9 487,3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9 598,5</w:t>
            </w:r>
          </w:p>
        </w:tc>
        <w:tc>
          <w:tcPr>
            <w:tcW w:w="127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9 928,7</w:t>
            </w:r>
          </w:p>
        </w:tc>
        <w:tc>
          <w:tcPr>
            <w:tcW w:w="120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29 014,5</w:t>
            </w:r>
          </w:p>
        </w:tc>
        <w:tc>
          <w:tcPr>
            <w:tcW w:w="1856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</w:t>
            </w:r>
            <w:r>
              <w:rPr>
                <w:sz w:val="21"/>
                <w:szCs w:val="21"/>
              </w:rPr>
              <w:t xml:space="preserve">образованию </w:t>
            </w:r>
            <w:r w:rsidRPr="005359C1">
              <w:rPr>
                <w:sz w:val="21"/>
                <w:szCs w:val="21"/>
              </w:rPr>
              <w:t xml:space="preserve">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частные дошкольные образовательные организации (по согласованию)</w:t>
            </w:r>
          </w:p>
        </w:tc>
        <w:tc>
          <w:tcPr>
            <w:tcW w:w="2308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увеличение количества воспитанников, получающих дошкольное образование</w:t>
            </w:r>
          </w:p>
        </w:tc>
      </w:tr>
      <w:tr w:rsidR="00220077" w:rsidRPr="005359C1" w:rsidTr="00F6075B">
        <w:tc>
          <w:tcPr>
            <w:tcW w:w="567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9 487,3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9 598,5</w:t>
            </w:r>
          </w:p>
        </w:tc>
        <w:tc>
          <w:tcPr>
            <w:tcW w:w="127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9 928,7</w:t>
            </w:r>
          </w:p>
        </w:tc>
        <w:tc>
          <w:tcPr>
            <w:tcW w:w="120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29 014,5</w:t>
            </w:r>
          </w:p>
        </w:tc>
        <w:tc>
          <w:tcPr>
            <w:tcW w:w="1856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220077" w:rsidRPr="005359C1" w:rsidTr="00F6075B">
        <w:tc>
          <w:tcPr>
            <w:tcW w:w="567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56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220077" w:rsidRPr="005359C1" w:rsidTr="00F6075B">
        <w:tc>
          <w:tcPr>
            <w:tcW w:w="567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lastRenderedPageBreak/>
              <w:t>3.</w:t>
            </w:r>
          </w:p>
        </w:tc>
        <w:tc>
          <w:tcPr>
            <w:tcW w:w="2552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Основное мероприятие «Обеспечение условий безопасности муниципальных организаций, подведомственных комитету по образованию»</w:t>
            </w:r>
          </w:p>
        </w:tc>
        <w:tc>
          <w:tcPr>
            <w:tcW w:w="1134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7 634,7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7 759,6</w:t>
            </w:r>
          </w:p>
        </w:tc>
        <w:tc>
          <w:tcPr>
            <w:tcW w:w="127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7 874,8</w:t>
            </w:r>
          </w:p>
        </w:tc>
        <w:tc>
          <w:tcPr>
            <w:tcW w:w="120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23 269,1</w:t>
            </w:r>
          </w:p>
        </w:tc>
        <w:tc>
          <w:tcPr>
            <w:tcW w:w="1856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муниципальные дошкольные образовательные организации</w:t>
            </w:r>
          </w:p>
        </w:tc>
        <w:tc>
          <w:tcPr>
            <w:tcW w:w="2308" w:type="dxa"/>
            <w:vMerge w:val="restart"/>
          </w:tcPr>
          <w:p w:rsidR="00220077" w:rsidRPr="005359C1" w:rsidRDefault="00220077" w:rsidP="00F6075B">
            <w:pPr>
              <w:pStyle w:val="ConsPlusNormal"/>
              <w:suppressAutoHyphens/>
              <w:rPr>
                <w:rFonts w:ascii="Times New Roman" w:hAnsi="Times New Roman" w:cs="Times New Roman"/>
                <w:sz w:val="21"/>
                <w:szCs w:val="21"/>
              </w:rPr>
            </w:pPr>
            <w:r w:rsidRPr="005359C1">
              <w:rPr>
                <w:rFonts w:ascii="Times New Roman" w:hAnsi="Times New Roman" w:cs="Times New Roman"/>
                <w:sz w:val="21"/>
                <w:szCs w:val="21"/>
              </w:rPr>
              <w:t>приведение в соответствие со стандартами, санитарными нормами, правилами и требованиями противопожарной и антитеррористической безопасности организаций дошкольного образования</w:t>
            </w:r>
          </w:p>
        </w:tc>
      </w:tr>
      <w:tr w:rsidR="00220077" w:rsidRPr="005359C1" w:rsidTr="00F6075B">
        <w:tc>
          <w:tcPr>
            <w:tcW w:w="567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56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220077" w:rsidRPr="005359C1" w:rsidTr="00F6075B">
        <w:tc>
          <w:tcPr>
            <w:tcW w:w="567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7 634,7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7 759,6</w:t>
            </w:r>
          </w:p>
        </w:tc>
        <w:tc>
          <w:tcPr>
            <w:tcW w:w="127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7 874,8</w:t>
            </w:r>
          </w:p>
        </w:tc>
        <w:tc>
          <w:tcPr>
            <w:tcW w:w="120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23 269,1</w:t>
            </w:r>
          </w:p>
        </w:tc>
        <w:tc>
          <w:tcPr>
            <w:tcW w:w="1856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220077" w:rsidRPr="005359C1" w:rsidTr="00F6075B">
        <w:tc>
          <w:tcPr>
            <w:tcW w:w="567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4.</w:t>
            </w:r>
          </w:p>
        </w:tc>
        <w:tc>
          <w:tcPr>
            <w:tcW w:w="2552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Основное мероприятие «Капитальный и текущий ремонт в муниципальных дошкольных образовательных организациях»</w:t>
            </w:r>
          </w:p>
        </w:tc>
        <w:tc>
          <w:tcPr>
            <w:tcW w:w="1134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36 182,0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36 182,0</w:t>
            </w:r>
          </w:p>
        </w:tc>
        <w:tc>
          <w:tcPr>
            <w:tcW w:w="1856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муниципальные дошкольные образовательные организации</w:t>
            </w:r>
          </w:p>
        </w:tc>
        <w:tc>
          <w:tcPr>
            <w:tcW w:w="2308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увеличение </w:t>
            </w:r>
            <w:r w:rsidRPr="005359C1">
              <w:rPr>
                <w:sz w:val="21"/>
                <w:szCs w:val="21"/>
              </w:rPr>
              <w:t>дол</w:t>
            </w:r>
            <w:r>
              <w:rPr>
                <w:sz w:val="21"/>
                <w:szCs w:val="21"/>
              </w:rPr>
              <w:t>и</w:t>
            </w:r>
            <w:r w:rsidRPr="005359C1">
              <w:rPr>
                <w:sz w:val="21"/>
                <w:szCs w:val="21"/>
              </w:rPr>
              <w:t xml:space="preserve"> муниципальных дошкольных образовательных организаций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соответствующих современным требованиям</w:t>
            </w:r>
          </w:p>
        </w:tc>
      </w:tr>
      <w:tr w:rsidR="00220077" w:rsidRPr="005359C1" w:rsidTr="00F6075B">
        <w:tc>
          <w:tcPr>
            <w:tcW w:w="567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470,0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470,0</w:t>
            </w:r>
          </w:p>
        </w:tc>
        <w:tc>
          <w:tcPr>
            <w:tcW w:w="1856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220077" w:rsidRPr="005359C1" w:rsidTr="00F6075B">
        <w:tc>
          <w:tcPr>
            <w:tcW w:w="567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35 712,0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35 712,0</w:t>
            </w:r>
          </w:p>
        </w:tc>
        <w:tc>
          <w:tcPr>
            <w:tcW w:w="1856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220077" w:rsidRPr="005359C1" w:rsidTr="00F6075B">
        <w:tc>
          <w:tcPr>
            <w:tcW w:w="567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5.</w:t>
            </w:r>
          </w:p>
        </w:tc>
        <w:tc>
          <w:tcPr>
            <w:tcW w:w="2552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Основное мероприятие «Совершенствование материально-технической базы и инфраструктуры муниципальных дошкольных образовательных организаций»</w:t>
            </w:r>
          </w:p>
        </w:tc>
        <w:tc>
          <w:tcPr>
            <w:tcW w:w="1134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6 725,3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6 725,3</w:t>
            </w:r>
          </w:p>
        </w:tc>
        <w:tc>
          <w:tcPr>
            <w:tcW w:w="1856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муниципальные дошкольные образовательные организации</w:t>
            </w:r>
          </w:p>
        </w:tc>
        <w:tc>
          <w:tcPr>
            <w:tcW w:w="2308" w:type="dxa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увеличение доли</w:t>
            </w:r>
            <w:r w:rsidRPr="005359C1">
              <w:rPr>
                <w:sz w:val="21"/>
                <w:szCs w:val="21"/>
              </w:rPr>
              <w:t xml:space="preserve"> муниципальных дошкольных образовательных организаций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соответствующих современным требованиям</w:t>
            </w:r>
          </w:p>
        </w:tc>
      </w:tr>
      <w:tr w:rsidR="00220077" w:rsidRPr="005359C1" w:rsidTr="00F6075B">
        <w:tc>
          <w:tcPr>
            <w:tcW w:w="567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856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220077" w:rsidRPr="005359C1" w:rsidTr="00F6075B">
        <w:tc>
          <w:tcPr>
            <w:tcW w:w="567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6 705,3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6 705,3</w:t>
            </w:r>
          </w:p>
        </w:tc>
        <w:tc>
          <w:tcPr>
            <w:tcW w:w="1856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220077" w:rsidRPr="005359C1" w:rsidTr="00F6075B">
        <w:tc>
          <w:tcPr>
            <w:tcW w:w="4253" w:type="dxa"/>
            <w:gridSpan w:val="3"/>
            <w:vMerge w:val="restart"/>
          </w:tcPr>
          <w:p w:rsidR="00220077" w:rsidRPr="005359C1" w:rsidRDefault="00220077" w:rsidP="00F6075B">
            <w:pPr>
              <w:widowControl w:val="0"/>
              <w:suppressAutoHyphens/>
              <w:rPr>
                <w:b/>
                <w:sz w:val="21"/>
                <w:szCs w:val="21"/>
              </w:rPr>
            </w:pPr>
            <w:r w:rsidRPr="005359C1">
              <w:rPr>
                <w:b/>
                <w:sz w:val="21"/>
                <w:szCs w:val="21"/>
              </w:rPr>
              <w:t>ИТОГО по подпрограмме «Развитие системы дошкольного образования»:</w:t>
            </w:r>
          </w:p>
        </w:tc>
        <w:tc>
          <w:tcPr>
            <w:tcW w:w="1617" w:type="dxa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994 653,30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925 734,70</w:t>
            </w:r>
          </w:p>
        </w:tc>
        <w:tc>
          <w:tcPr>
            <w:tcW w:w="127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939 613,20</w:t>
            </w:r>
          </w:p>
        </w:tc>
        <w:tc>
          <w:tcPr>
            <w:tcW w:w="120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2 860 001,20</w:t>
            </w:r>
          </w:p>
        </w:tc>
        <w:tc>
          <w:tcPr>
            <w:tcW w:w="4164" w:type="dxa"/>
            <w:gridSpan w:val="2"/>
            <w:vMerge w:val="restart"/>
          </w:tcPr>
          <w:p w:rsidR="00220077" w:rsidRDefault="00220077">
            <w:pPr>
              <w:jc w:val="center"/>
              <w:rPr>
                <w:color w:val="000000"/>
              </w:rPr>
            </w:pPr>
          </w:p>
        </w:tc>
      </w:tr>
      <w:tr w:rsidR="00220077" w:rsidRPr="005359C1" w:rsidTr="00F6075B">
        <w:tc>
          <w:tcPr>
            <w:tcW w:w="4253" w:type="dxa"/>
            <w:gridSpan w:val="3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606 828,90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575 507,70</w:t>
            </w:r>
          </w:p>
        </w:tc>
        <w:tc>
          <w:tcPr>
            <w:tcW w:w="127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584 182,90</w:t>
            </w:r>
          </w:p>
        </w:tc>
        <w:tc>
          <w:tcPr>
            <w:tcW w:w="120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1 766 519,50</w:t>
            </w:r>
          </w:p>
        </w:tc>
        <w:tc>
          <w:tcPr>
            <w:tcW w:w="4164" w:type="dxa"/>
            <w:gridSpan w:val="2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220077" w:rsidRPr="005359C1" w:rsidTr="00F6075B">
        <w:tc>
          <w:tcPr>
            <w:tcW w:w="4253" w:type="dxa"/>
            <w:gridSpan w:val="3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387 824,40</w:t>
            </w:r>
          </w:p>
        </w:tc>
        <w:tc>
          <w:tcPr>
            <w:tcW w:w="1276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350 227,00</w:t>
            </w:r>
          </w:p>
        </w:tc>
        <w:tc>
          <w:tcPr>
            <w:tcW w:w="127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355 430,30</w:t>
            </w:r>
          </w:p>
        </w:tc>
        <w:tc>
          <w:tcPr>
            <w:tcW w:w="1205" w:type="dxa"/>
          </w:tcPr>
          <w:p w:rsidR="00220077" w:rsidRDefault="0022007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1 093 481,70</w:t>
            </w:r>
          </w:p>
        </w:tc>
        <w:tc>
          <w:tcPr>
            <w:tcW w:w="4164" w:type="dxa"/>
            <w:gridSpan w:val="2"/>
            <w:vMerge/>
          </w:tcPr>
          <w:p w:rsidR="00220077" w:rsidRPr="005359C1" w:rsidRDefault="00220077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</w:tbl>
    <w:p w:rsidR="00226D2B" w:rsidRDefault="00226D2B" w:rsidP="00226D2B">
      <w:pPr>
        <w:spacing w:after="200" w:line="276" w:lineRule="auto"/>
      </w:pPr>
      <w:r>
        <w:br w:type="page"/>
      </w:r>
    </w:p>
    <w:tbl>
      <w:tblPr>
        <w:tblW w:w="5118" w:type="pct"/>
        <w:tblLook w:val="04A0"/>
      </w:tblPr>
      <w:tblGrid>
        <w:gridCol w:w="15135"/>
      </w:tblGrid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D2B" w:rsidRPr="00C13A44" w:rsidRDefault="00226D2B" w:rsidP="00F6075B">
            <w:pPr>
              <w:jc w:val="right"/>
              <w:rPr>
                <w:color w:val="000000"/>
                <w:sz w:val="20"/>
                <w:szCs w:val="20"/>
              </w:rPr>
            </w:pPr>
            <w:r w:rsidRPr="00C13A44">
              <w:rPr>
                <w:color w:val="000000"/>
                <w:sz w:val="20"/>
                <w:szCs w:val="20"/>
              </w:rPr>
              <w:lastRenderedPageBreak/>
              <w:t xml:space="preserve">Приложение 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D2B" w:rsidRPr="00C13A44" w:rsidRDefault="00226D2B" w:rsidP="00F6075B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C13A44" w:rsidRDefault="00226D2B" w:rsidP="00F6075B">
            <w:pPr>
              <w:jc w:val="right"/>
              <w:rPr>
                <w:sz w:val="20"/>
                <w:szCs w:val="20"/>
              </w:rPr>
            </w:pPr>
            <w:r w:rsidRPr="00C13A44">
              <w:rPr>
                <w:sz w:val="20"/>
                <w:szCs w:val="20"/>
              </w:rPr>
              <w:t xml:space="preserve">Приложение </w:t>
            </w: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C13A44" w:rsidRDefault="00226D2B" w:rsidP="00F6075B">
            <w:pPr>
              <w:jc w:val="right"/>
              <w:rPr>
                <w:sz w:val="20"/>
                <w:szCs w:val="20"/>
              </w:rPr>
            </w:pPr>
            <w:r w:rsidRPr="00C13A44">
              <w:rPr>
                <w:sz w:val="20"/>
                <w:szCs w:val="20"/>
              </w:rPr>
              <w:t xml:space="preserve">к паспорту подпрограммы «Развитие </w:t>
            </w: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C13A44" w:rsidRDefault="00226D2B" w:rsidP="00F6075B">
            <w:pPr>
              <w:jc w:val="right"/>
              <w:rPr>
                <w:sz w:val="20"/>
                <w:szCs w:val="20"/>
              </w:rPr>
            </w:pPr>
            <w:r w:rsidRPr="00C13A44">
              <w:rPr>
                <w:sz w:val="20"/>
                <w:szCs w:val="20"/>
              </w:rPr>
              <w:t xml:space="preserve">системы </w:t>
            </w:r>
            <w:r>
              <w:rPr>
                <w:sz w:val="20"/>
                <w:szCs w:val="20"/>
              </w:rPr>
              <w:t>общего</w:t>
            </w:r>
            <w:r w:rsidRPr="00C13A44">
              <w:rPr>
                <w:sz w:val="20"/>
                <w:szCs w:val="20"/>
              </w:rPr>
              <w:t xml:space="preserve"> образования»</w:t>
            </w:r>
          </w:p>
        </w:tc>
      </w:tr>
    </w:tbl>
    <w:p w:rsidR="00226D2B" w:rsidRPr="009660C1" w:rsidRDefault="00226D2B" w:rsidP="00226D2B">
      <w:pPr>
        <w:jc w:val="center"/>
        <w:rPr>
          <w:b/>
          <w:szCs w:val="28"/>
        </w:rPr>
      </w:pPr>
      <w:r w:rsidRPr="009660C1">
        <w:rPr>
          <w:b/>
          <w:szCs w:val="28"/>
        </w:rPr>
        <w:t>Система подпрограммных мероприятий</w:t>
      </w:r>
    </w:p>
    <w:p w:rsidR="00226D2B" w:rsidRPr="009660C1" w:rsidRDefault="00226D2B" w:rsidP="00226D2B">
      <w:pPr>
        <w:jc w:val="both"/>
        <w:rPr>
          <w:sz w:val="28"/>
          <w:szCs w:val="28"/>
        </w:rPr>
      </w:pPr>
    </w:p>
    <w:tbl>
      <w:tblPr>
        <w:tblW w:w="150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552"/>
        <w:gridCol w:w="1134"/>
        <w:gridCol w:w="1617"/>
        <w:gridCol w:w="1276"/>
        <w:gridCol w:w="1276"/>
        <w:gridCol w:w="1275"/>
        <w:gridCol w:w="1205"/>
        <w:gridCol w:w="1856"/>
        <w:gridCol w:w="2308"/>
      </w:tblGrid>
      <w:tr w:rsidR="00226D2B" w:rsidRPr="005359C1" w:rsidTr="00F6075B">
        <w:tc>
          <w:tcPr>
            <w:tcW w:w="567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5359C1">
              <w:rPr>
                <w:b/>
                <w:sz w:val="21"/>
                <w:szCs w:val="21"/>
              </w:rPr>
              <w:t>п</w:t>
            </w:r>
            <w:proofErr w:type="spellEnd"/>
            <w:proofErr w:type="gramEnd"/>
            <w:r w:rsidRPr="005359C1">
              <w:rPr>
                <w:b/>
                <w:sz w:val="21"/>
                <w:szCs w:val="21"/>
              </w:rPr>
              <w:t>/</w:t>
            </w:r>
            <w:proofErr w:type="spellStart"/>
            <w:r w:rsidRPr="005359C1">
              <w:rPr>
                <w:b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Срок исполнения</w:t>
            </w:r>
          </w:p>
        </w:tc>
        <w:tc>
          <w:tcPr>
            <w:tcW w:w="1617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Источник финансирования</w:t>
            </w:r>
          </w:p>
        </w:tc>
        <w:tc>
          <w:tcPr>
            <w:tcW w:w="5032" w:type="dxa"/>
            <w:gridSpan w:val="4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Объем финансирования (</w:t>
            </w:r>
            <w:proofErr w:type="spellStart"/>
            <w:r w:rsidRPr="005359C1">
              <w:rPr>
                <w:b/>
                <w:bCs/>
                <w:sz w:val="21"/>
                <w:szCs w:val="21"/>
              </w:rPr>
              <w:t>прогнозно</w:t>
            </w:r>
            <w:proofErr w:type="spellEnd"/>
            <w:r w:rsidRPr="005359C1">
              <w:rPr>
                <w:b/>
                <w:bCs/>
                <w:sz w:val="21"/>
                <w:szCs w:val="21"/>
              </w:rPr>
              <w:t>), тыс. руб.</w:t>
            </w:r>
          </w:p>
        </w:tc>
        <w:tc>
          <w:tcPr>
            <w:tcW w:w="1856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Исполнители</w:t>
            </w:r>
          </w:p>
        </w:tc>
        <w:tc>
          <w:tcPr>
            <w:tcW w:w="2308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Ожидаемые результаты</w:t>
            </w:r>
          </w:p>
        </w:tc>
      </w:tr>
      <w:tr w:rsidR="00226D2B" w:rsidRPr="005359C1" w:rsidTr="00F6075B">
        <w:tc>
          <w:tcPr>
            <w:tcW w:w="567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1617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2018 год</w:t>
            </w:r>
          </w:p>
        </w:tc>
        <w:tc>
          <w:tcPr>
            <w:tcW w:w="1276" w:type="dxa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2019 год</w:t>
            </w:r>
          </w:p>
        </w:tc>
        <w:tc>
          <w:tcPr>
            <w:tcW w:w="1275" w:type="dxa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2020 год</w:t>
            </w:r>
          </w:p>
        </w:tc>
        <w:tc>
          <w:tcPr>
            <w:tcW w:w="1205" w:type="dxa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Итого</w:t>
            </w:r>
          </w:p>
        </w:tc>
        <w:tc>
          <w:tcPr>
            <w:tcW w:w="1856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1.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Основное мероприятие «Обеспечение государственных гарантий прав граждан на получение общедоступного и бесплатного дошкольного, начального, основного, среднего общего образования в муниципальных общеобразовательных организациях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района»</w:t>
            </w:r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1 352 795,4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1 285 004,8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1 303 925,5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3 941 725,7</w:t>
            </w:r>
          </w:p>
        </w:tc>
        <w:tc>
          <w:tcPr>
            <w:tcW w:w="185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муниципальные общеобразовательные организации</w:t>
            </w:r>
          </w:p>
        </w:tc>
        <w:tc>
          <w:tcPr>
            <w:tcW w:w="2308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получение обучающимися и воспитанниками общедоступного и бесплатного дошкольного, начального, основного, среднего общего образования в муниципальных общеобразовательных  организациях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1 146 415,7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1 077 192,9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1 093 027,6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3 316 636,2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206 379,7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207 811,9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210 897,9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625 089,5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1.1.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расходы на обеспечение </w:t>
            </w:r>
            <w:proofErr w:type="gramStart"/>
            <w:r w:rsidRPr="005359C1">
              <w:rPr>
                <w:sz w:val="21"/>
                <w:szCs w:val="21"/>
              </w:rPr>
              <w:t>повышения оплаты труда некоторых категорий работников муниципальных учреждений</w:t>
            </w:r>
            <w:proofErr w:type="gramEnd"/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243,0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243,0</w:t>
            </w:r>
          </w:p>
        </w:tc>
        <w:tc>
          <w:tcPr>
            <w:tcW w:w="185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муниципальные дошкольные образовательные организации </w:t>
            </w:r>
          </w:p>
        </w:tc>
        <w:tc>
          <w:tcPr>
            <w:tcW w:w="2308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получение обучающимися и воспитанниками общедоступного и бесплатного дошкольного, начального, основного, среднего общего образования в муниципальных общеобразовательных  организациях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230,0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0,0 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230,0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0,0 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13,0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lastRenderedPageBreak/>
              <w:t>2.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Основное мероприятие «Расходы по предоставлению субсидии частным общеобразовательным организациям, осуществляющим образовательную деятельность»</w:t>
            </w:r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619,6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644,3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693,3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1 957,2</w:t>
            </w:r>
          </w:p>
        </w:tc>
        <w:tc>
          <w:tcPr>
            <w:tcW w:w="185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частные общеобразовательные организации</w:t>
            </w:r>
          </w:p>
        </w:tc>
        <w:tc>
          <w:tcPr>
            <w:tcW w:w="2308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увеличение количества </w:t>
            </w:r>
            <w:proofErr w:type="gramStart"/>
            <w:r>
              <w:rPr>
                <w:sz w:val="21"/>
                <w:szCs w:val="21"/>
              </w:rPr>
              <w:t>обучающихся</w:t>
            </w:r>
            <w:proofErr w:type="gramEnd"/>
            <w:r w:rsidRPr="005359C1">
              <w:rPr>
                <w:sz w:val="21"/>
                <w:szCs w:val="21"/>
              </w:rPr>
              <w:t>, получающих начально</w:t>
            </w:r>
            <w:r>
              <w:rPr>
                <w:sz w:val="21"/>
                <w:szCs w:val="21"/>
              </w:rPr>
              <w:t>е</w:t>
            </w:r>
            <w:r w:rsidRPr="005359C1">
              <w:rPr>
                <w:sz w:val="21"/>
                <w:szCs w:val="21"/>
              </w:rPr>
              <w:t>, основно</w:t>
            </w:r>
            <w:r>
              <w:rPr>
                <w:sz w:val="21"/>
                <w:szCs w:val="21"/>
              </w:rPr>
              <w:t>е</w:t>
            </w:r>
            <w:r w:rsidRPr="005359C1">
              <w:rPr>
                <w:sz w:val="21"/>
                <w:szCs w:val="21"/>
              </w:rPr>
              <w:t>, средне</w:t>
            </w:r>
            <w:r>
              <w:rPr>
                <w:sz w:val="21"/>
                <w:szCs w:val="21"/>
              </w:rPr>
              <w:t>е</w:t>
            </w:r>
            <w:r w:rsidRPr="005359C1">
              <w:rPr>
                <w:sz w:val="21"/>
                <w:szCs w:val="21"/>
              </w:rPr>
              <w:t xml:space="preserve"> обще</w:t>
            </w:r>
            <w:r>
              <w:rPr>
                <w:sz w:val="21"/>
                <w:szCs w:val="21"/>
              </w:rPr>
              <w:t>е</w:t>
            </w:r>
            <w:r w:rsidRPr="005359C1">
              <w:rPr>
                <w:sz w:val="21"/>
                <w:szCs w:val="21"/>
              </w:rPr>
              <w:t xml:space="preserve"> образовани</w:t>
            </w:r>
            <w:r>
              <w:rPr>
                <w:sz w:val="21"/>
                <w:szCs w:val="21"/>
              </w:rPr>
              <w:t>е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619,6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644,3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693,3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1 957,2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3.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Основное мероприятие «Обеспечение условий безопасности муниципальных организаций, подведомственных комитету по образованию»</w:t>
            </w:r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11 957,1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12 152,7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12 333,2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36 443,0</w:t>
            </w:r>
          </w:p>
        </w:tc>
        <w:tc>
          <w:tcPr>
            <w:tcW w:w="185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муниципальные общеобразовательные организации</w:t>
            </w:r>
          </w:p>
        </w:tc>
        <w:tc>
          <w:tcPr>
            <w:tcW w:w="2308" w:type="dxa"/>
            <w:vMerge w:val="restart"/>
          </w:tcPr>
          <w:p w:rsidR="00F6075B" w:rsidRPr="005359C1" w:rsidRDefault="00F6075B" w:rsidP="00F6075B">
            <w:pPr>
              <w:pStyle w:val="ConsPlusNormal"/>
              <w:suppressAutoHyphens/>
              <w:rPr>
                <w:rFonts w:ascii="Times New Roman" w:hAnsi="Times New Roman" w:cs="Times New Roman"/>
                <w:sz w:val="21"/>
                <w:szCs w:val="21"/>
              </w:rPr>
            </w:pPr>
            <w:r w:rsidRPr="005359C1">
              <w:rPr>
                <w:rFonts w:ascii="Times New Roman" w:hAnsi="Times New Roman" w:cs="Times New Roman"/>
                <w:sz w:val="21"/>
                <w:szCs w:val="21"/>
              </w:rPr>
              <w:t xml:space="preserve">приведение в соответствие со стандартами, санитарными нормами, правилами и требованиями противопожарной и антитеррористической безопасности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муниципальных </w:t>
            </w:r>
            <w:r w:rsidRPr="005359C1">
              <w:rPr>
                <w:rFonts w:ascii="Times New Roman" w:hAnsi="Times New Roman" w:cs="Times New Roman"/>
                <w:sz w:val="21"/>
                <w:szCs w:val="21"/>
              </w:rPr>
              <w:t>общеобразова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тельных</w:t>
            </w:r>
            <w:r w:rsidRPr="005359C1">
              <w:rPr>
                <w:rFonts w:ascii="Times New Roman" w:hAnsi="Times New Roman" w:cs="Times New Roman"/>
                <w:sz w:val="21"/>
                <w:szCs w:val="21"/>
              </w:rPr>
              <w:t xml:space="preserve"> организаций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11 957,1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12 152,7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12 333,2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36 443,0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4.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Основное мероприятие «Капитальный и текущий ремонт в муниципальных общеобразовательных организациях»</w:t>
            </w:r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51 684,3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51 684,3</w:t>
            </w:r>
          </w:p>
        </w:tc>
        <w:tc>
          <w:tcPr>
            <w:tcW w:w="185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муниципальные общеобразовательные организации</w:t>
            </w:r>
          </w:p>
        </w:tc>
        <w:tc>
          <w:tcPr>
            <w:tcW w:w="2308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функционирование муниципальных общеобразовательных организаций  в соответствии с современными требованиями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780,0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780,0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50 904,3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50 904,3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5.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Основное мероприятие «Совершенствование материально-технической базы и инфраструктуры муниципальных общеобразовательных организаций»</w:t>
            </w:r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36 367,25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36 367,3</w:t>
            </w:r>
          </w:p>
        </w:tc>
        <w:tc>
          <w:tcPr>
            <w:tcW w:w="185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муниципальные общеобразовательные организации</w:t>
            </w:r>
          </w:p>
        </w:tc>
        <w:tc>
          <w:tcPr>
            <w:tcW w:w="2308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функционирование муниципальных общеобразовательных организаций  в соответствии с современными требованиями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47,95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36 319,3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36 319,3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6.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Основное мероприятие «Создание в </w:t>
            </w:r>
            <w:r w:rsidRPr="005359C1">
              <w:rPr>
                <w:sz w:val="21"/>
                <w:szCs w:val="21"/>
              </w:rPr>
              <w:lastRenderedPageBreak/>
              <w:t>общеобразовательных организациях,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lastRenderedPageBreak/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1 311,70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1 311,70</w:t>
            </w:r>
          </w:p>
        </w:tc>
        <w:tc>
          <w:tcPr>
            <w:tcW w:w="185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</w:t>
            </w:r>
            <w:r w:rsidRPr="005359C1">
              <w:rPr>
                <w:sz w:val="21"/>
                <w:szCs w:val="21"/>
              </w:rPr>
              <w:lastRenderedPageBreak/>
              <w:t xml:space="preserve">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муниципальные общеобразовательные организации</w:t>
            </w:r>
          </w:p>
        </w:tc>
        <w:tc>
          <w:tcPr>
            <w:tcW w:w="2308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lastRenderedPageBreak/>
              <w:t xml:space="preserve">создание условий для укрепления здоровья </w:t>
            </w:r>
            <w:r w:rsidRPr="005359C1">
              <w:rPr>
                <w:sz w:val="21"/>
                <w:szCs w:val="21"/>
              </w:rPr>
              <w:lastRenderedPageBreak/>
              <w:t>обучающихся, увеличение доли обучающихся, занимающихся физической культурой и спортом во внеурочное время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федеральный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1 157,00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1 157,00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143,00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143,00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11,70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11,70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4253" w:type="dxa"/>
            <w:gridSpan w:val="3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b/>
                <w:sz w:val="21"/>
                <w:szCs w:val="21"/>
              </w:rPr>
            </w:pPr>
            <w:r w:rsidRPr="005359C1">
              <w:rPr>
                <w:b/>
                <w:sz w:val="21"/>
                <w:szCs w:val="21"/>
              </w:rPr>
              <w:t>ИТОГО по подпрограмме «Развитие системы общего образования»:</w:t>
            </w:r>
          </w:p>
          <w:p w:rsidR="00F6075B" w:rsidRPr="005359C1" w:rsidRDefault="00F6075B" w:rsidP="00F6075B">
            <w:pPr>
              <w:widowControl w:val="0"/>
              <w:suppressAutoHyphens/>
              <w:rPr>
                <w:b/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1 454 978,35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1 297 801,80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1 316 952,00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4 069 732,15</w:t>
            </w:r>
          </w:p>
        </w:tc>
        <w:tc>
          <w:tcPr>
            <w:tcW w:w="4164" w:type="dxa"/>
            <w:gridSpan w:val="2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4253" w:type="dxa"/>
            <w:gridSpan w:val="3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b/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федеральный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1 157,00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1 157,00</w:t>
            </w:r>
          </w:p>
        </w:tc>
        <w:tc>
          <w:tcPr>
            <w:tcW w:w="4164" w:type="dxa"/>
            <w:gridSpan w:val="2"/>
            <w:vMerge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4253" w:type="dxa"/>
            <w:gridSpan w:val="3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1 148 236,25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1 077 837,20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1 093 720,90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3 319 794,35</w:t>
            </w:r>
          </w:p>
        </w:tc>
        <w:tc>
          <w:tcPr>
            <w:tcW w:w="4164" w:type="dxa"/>
            <w:gridSpan w:val="2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4253" w:type="dxa"/>
            <w:gridSpan w:val="3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305 585,10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219 964,60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223 231,10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748 780,80</w:t>
            </w:r>
          </w:p>
        </w:tc>
        <w:tc>
          <w:tcPr>
            <w:tcW w:w="4164" w:type="dxa"/>
            <w:gridSpan w:val="2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</w:tbl>
    <w:p w:rsidR="00226D2B" w:rsidRDefault="00226D2B" w:rsidP="00226D2B">
      <w:pPr>
        <w:spacing w:after="200" w:line="276" w:lineRule="auto"/>
        <w:sectPr w:rsidR="00226D2B" w:rsidSect="00F6075B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tbl>
      <w:tblPr>
        <w:tblW w:w="5118" w:type="pct"/>
        <w:tblLook w:val="04A0"/>
      </w:tblPr>
      <w:tblGrid>
        <w:gridCol w:w="15135"/>
      </w:tblGrid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D2B" w:rsidRPr="00C13A44" w:rsidRDefault="00226D2B" w:rsidP="00F6075B">
            <w:pPr>
              <w:jc w:val="right"/>
              <w:rPr>
                <w:color w:val="000000"/>
                <w:sz w:val="20"/>
                <w:szCs w:val="20"/>
              </w:rPr>
            </w:pPr>
            <w:r w:rsidRPr="00C13A44">
              <w:rPr>
                <w:color w:val="000000"/>
                <w:sz w:val="20"/>
                <w:szCs w:val="20"/>
              </w:rPr>
              <w:lastRenderedPageBreak/>
              <w:t xml:space="preserve">Приложение 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D2B" w:rsidRPr="00C13A44" w:rsidRDefault="00226D2B" w:rsidP="00F6075B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C13A44" w:rsidRDefault="00226D2B" w:rsidP="00F6075B">
            <w:pPr>
              <w:jc w:val="right"/>
              <w:rPr>
                <w:sz w:val="20"/>
                <w:szCs w:val="20"/>
              </w:rPr>
            </w:pPr>
            <w:r w:rsidRPr="00C13A44">
              <w:rPr>
                <w:sz w:val="20"/>
                <w:szCs w:val="20"/>
              </w:rPr>
              <w:t xml:space="preserve">Приложение </w:t>
            </w: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C13A44" w:rsidRDefault="00226D2B" w:rsidP="00F6075B">
            <w:pPr>
              <w:jc w:val="right"/>
              <w:rPr>
                <w:sz w:val="20"/>
                <w:szCs w:val="20"/>
              </w:rPr>
            </w:pPr>
            <w:r w:rsidRPr="00C13A44">
              <w:rPr>
                <w:sz w:val="20"/>
                <w:szCs w:val="20"/>
              </w:rPr>
              <w:t xml:space="preserve">к паспорту подпрограммы «Развитие </w:t>
            </w: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C13A44" w:rsidRDefault="00226D2B" w:rsidP="00F6075B">
            <w:pPr>
              <w:jc w:val="right"/>
              <w:rPr>
                <w:sz w:val="20"/>
                <w:szCs w:val="20"/>
              </w:rPr>
            </w:pPr>
            <w:r w:rsidRPr="00C13A44">
              <w:rPr>
                <w:sz w:val="20"/>
                <w:szCs w:val="20"/>
              </w:rPr>
              <w:t xml:space="preserve">системы </w:t>
            </w:r>
            <w:r>
              <w:rPr>
                <w:sz w:val="20"/>
                <w:szCs w:val="20"/>
              </w:rPr>
              <w:t>дополнительного</w:t>
            </w:r>
            <w:r w:rsidRPr="00C13A44">
              <w:rPr>
                <w:sz w:val="20"/>
                <w:szCs w:val="20"/>
              </w:rPr>
              <w:t xml:space="preserve"> образования»</w:t>
            </w:r>
          </w:p>
        </w:tc>
      </w:tr>
    </w:tbl>
    <w:p w:rsidR="00226D2B" w:rsidRPr="009660C1" w:rsidRDefault="00226D2B" w:rsidP="00226D2B">
      <w:pPr>
        <w:jc w:val="center"/>
        <w:rPr>
          <w:b/>
          <w:szCs w:val="28"/>
        </w:rPr>
      </w:pPr>
      <w:r w:rsidRPr="009660C1">
        <w:rPr>
          <w:b/>
          <w:szCs w:val="28"/>
        </w:rPr>
        <w:t>Система подпрограммных мероприятий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552"/>
        <w:gridCol w:w="1134"/>
        <w:gridCol w:w="1617"/>
        <w:gridCol w:w="1276"/>
        <w:gridCol w:w="1276"/>
        <w:gridCol w:w="1275"/>
        <w:gridCol w:w="1205"/>
        <w:gridCol w:w="2281"/>
        <w:gridCol w:w="2126"/>
      </w:tblGrid>
      <w:tr w:rsidR="00226D2B" w:rsidRPr="005359C1" w:rsidTr="00F6075B">
        <w:tc>
          <w:tcPr>
            <w:tcW w:w="567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5359C1">
              <w:rPr>
                <w:b/>
                <w:sz w:val="21"/>
                <w:szCs w:val="21"/>
              </w:rPr>
              <w:t>п</w:t>
            </w:r>
            <w:proofErr w:type="spellEnd"/>
            <w:proofErr w:type="gramEnd"/>
            <w:r w:rsidRPr="005359C1">
              <w:rPr>
                <w:b/>
                <w:sz w:val="21"/>
                <w:szCs w:val="21"/>
              </w:rPr>
              <w:t>/</w:t>
            </w:r>
            <w:proofErr w:type="spellStart"/>
            <w:r w:rsidRPr="005359C1">
              <w:rPr>
                <w:b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Срок исполнения</w:t>
            </w:r>
          </w:p>
        </w:tc>
        <w:tc>
          <w:tcPr>
            <w:tcW w:w="1617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Источник финансирования</w:t>
            </w:r>
          </w:p>
        </w:tc>
        <w:tc>
          <w:tcPr>
            <w:tcW w:w="5032" w:type="dxa"/>
            <w:gridSpan w:val="4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Объем финансирования (</w:t>
            </w:r>
            <w:proofErr w:type="spellStart"/>
            <w:r w:rsidRPr="005359C1">
              <w:rPr>
                <w:b/>
                <w:bCs/>
                <w:sz w:val="21"/>
                <w:szCs w:val="21"/>
              </w:rPr>
              <w:t>прогнозно</w:t>
            </w:r>
            <w:proofErr w:type="spellEnd"/>
            <w:r w:rsidRPr="005359C1">
              <w:rPr>
                <w:b/>
                <w:bCs/>
                <w:sz w:val="21"/>
                <w:szCs w:val="21"/>
              </w:rPr>
              <w:t>), тыс. руб.</w:t>
            </w:r>
          </w:p>
        </w:tc>
        <w:tc>
          <w:tcPr>
            <w:tcW w:w="2281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Исполнители</w:t>
            </w:r>
          </w:p>
        </w:tc>
        <w:tc>
          <w:tcPr>
            <w:tcW w:w="2126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Ожидаемые результаты</w:t>
            </w:r>
          </w:p>
        </w:tc>
      </w:tr>
      <w:tr w:rsidR="00226D2B" w:rsidRPr="005359C1" w:rsidTr="00F6075B">
        <w:tc>
          <w:tcPr>
            <w:tcW w:w="567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1617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2018 год</w:t>
            </w:r>
          </w:p>
        </w:tc>
        <w:tc>
          <w:tcPr>
            <w:tcW w:w="1276" w:type="dxa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2019 год</w:t>
            </w:r>
          </w:p>
        </w:tc>
        <w:tc>
          <w:tcPr>
            <w:tcW w:w="1275" w:type="dxa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2020 год</w:t>
            </w:r>
          </w:p>
        </w:tc>
        <w:tc>
          <w:tcPr>
            <w:tcW w:w="1205" w:type="dxa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Итого</w:t>
            </w:r>
          </w:p>
        </w:tc>
        <w:tc>
          <w:tcPr>
            <w:tcW w:w="2281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1.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Основное мероприятие «Обеспечение государственных гарантий прав граждан на получение общедоступного и бесплатного дополнительного образования в муниципальных  организациях дополнительного образования»</w:t>
            </w:r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41 370,90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39 578,1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39 923,5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120 872,50</w:t>
            </w:r>
          </w:p>
        </w:tc>
        <w:tc>
          <w:tcPr>
            <w:tcW w:w="2281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муниципальные организации дополнительного образования</w:t>
            </w:r>
          </w:p>
        </w:tc>
        <w:tc>
          <w:tcPr>
            <w:tcW w:w="212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получение общедоступного и  бесплатного дополнительного образования детей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631,40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631,40</w:t>
            </w:r>
          </w:p>
        </w:tc>
        <w:tc>
          <w:tcPr>
            <w:tcW w:w="2281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40 739,50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39 578,1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39 923,5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120 241,10</w:t>
            </w:r>
          </w:p>
        </w:tc>
        <w:tc>
          <w:tcPr>
            <w:tcW w:w="2281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1.1.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 том числе:</w:t>
            </w:r>
          </w:p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расходы на обеспечение </w:t>
            </w:r>
            <w:proofErr w:type="gramStart"/>
            <w:r w:rsidRPr="005359C1">
              <w:rPr>
                <w:sz w:val="21"/>
                <w:szCs w:val="21"/>
              </w:rPr>
              <w:t>повышения оплаты труда некоторых категорий работников муниципальных учреждений</w:t>
            </w:r>
            <w:proofErr w:type="gramEnd"/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3 846,10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3 846,10</w:t>
            </w:r>
          </w:p>
        </w:tc>
        <w:tc>
          <w:tcPr>
            <w:tcW w:w="2281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муниципальные организации дополнительного образования</w:t>
            </w:r>
          </w:p>
        </w:tc>
        <w:tc>
          <w:tcPr>
            <w:tcW w:w="212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получение общедоступного и  бесплатного дополнительного образования детей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3 741,10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3 741,10</w:t>
            </w:r>
          </w:p>
        </w:tc>
        <w:tc>
          <w:tcPr>
            <w:tcW w:w="2281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105,00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105,00</w:t>
            </w:r>
          </w:p>
        </w:tc>
        <w:tc>
          <w:tcPr>
            <w:tcW w:w="2281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Основное мероприятие «Обеспечение условий безопасности муниципальных организаций дополнительного образования»</w:t>
            </w:r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259,5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263,7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790,9</w:t>
            </w:r>
          </w:p>
        </w:tc>
        <w:tc>
          <w:tcPr>
            <w:tcW w:w="2281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муниципальные организации дополнительного </w:t>
            </w:r>
            <w:r w:rsidRPr="005359C1">
              <w:rPr>
                <w:sz w:val="21"/>
                <w:szCs w:val="21"/>
              </w:rPr>
              <w:lastRenderedPageBreak/>
              <w:t>образования</w:t>
            </w:r>
          </w:p>
        </w:tc>
        <w:tc>
          <w:tcPr>
            <w:tcW w:w="2126" w:type="dxa"/>
            <w:vMerge w:val="restart"/>
          </w:tcPr>
          <w:p w:rsidR="00F6075B" w:rsidRPr="005359C1" w:rsidRDefault="00F6075B" w:rsidP="00F6075B">
            <w:pPr>
              <w:pStyle w:val="ConsPlusNormal"/>
              <w:suppressAutoHyphens/>
              <w:rPr>
                <w:rFonts w:ascii="Times New Roman" w:hAnsi="Times New Roman" w:cs="Times New Roman"/>
                <w:sz w:val="21"/>
                <w:szCs w:val="21"/>
              </w:rPr>
            </w:pPr>
            <w:r w:rsidRPr="005359C1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приведение в соответствие со стандартами, санитарными нормами, правилами и требованиями противопожарной и антитеррористической безопасности </w:t>
            </w:r>
            <w:r w:rsidRPr="005359C1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организаций дополнительного образования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281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lastRenderedPageBreak/>
              <w:t>3.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Основное мероприятие «Капитальный и текущий ремонт в муниципальных  организациях дополнительного образования»</w:t>
            </w:r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259,5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263,7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790,9</w:t>
            </w:r>
          </w:p>
        </w:tc>
        <w:tc>
          <w:tcPr>
            <w:tcW w:w="2281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муниципальные организации дополнительного образования</w:t>
            </w:r>
          </w:p>
        </w:tc>
        <w:tc>
          <w:tcPr>
            <w:tcW w:w="212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функционирование муниципальных организаций дополнительного образования в соответствии с современными требованиями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2 832,6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2 832,6</w:t>
            </w:r>
          </w:p>
        </w:tc>
        <w:tc>
          <w:tcPr>
            <w:tcW w:w="2281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281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4.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Основное мероприятие «Совершенствование материально-технической базы и инфраструктуры муниципальных  организаций дополнительного образования»</w:t>
            </w:r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2 832,6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2 832,6</w:t>
            </w:r>
          </w:p>
        </w:tc>
        <w:tc>
          <w:tcPr>
            <w:tcW w:w="2281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муниципальные организации дополнительного образования</w:t>
            </w:r>
          </w:p>
        </w:tc>
        <w:tc>
          <w:tcPr>
            <w:tcW w:w="212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функционирование муниципальных организаций дополнительного образования в соответствии с современными требованиями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209,0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209,0</w:t>
            </w:r>
          </w:p>
        </w:tc>
        <w:tc>
          <w:tcPr>
            <w:tcW w:w="2281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281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5.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Основное мероприятие «Создание в организациях дополнительного образования детей условий для получения детьми-инвалидами качественного образования»</w:t>
            </w:r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209,0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209,0</w:t>
            </w:r>
          </w:p>
        </w:tc>
        <w:tc>
          <w:tcPr>
            <w:tcW w:w="2281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муниципальные организации дополнительного образования</w:t>
            </w:r>
          </w:p>
        </w:tc>
        <w:tc>
          <w:tcPr>
            <w:tcW w:w="212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создание в организациях дополнительного образования детей условий для инклюзивного обучения детей-инвалидов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федеральный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1 861,32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1 861,32</w:t>
            </w:r>
          </w:p>
        </w:tc>
        <w:tc>
          <w:tcPr>
            <w:tcW w:w="2281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1 649,96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1 649,96</w:t>
            </w:r>
          </w:p>
        </w:tc>
        <w:tc>
          <w:tcPr>
            <w:tcW w:w="2281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203,94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203,94</w:t>
            </w:r>
          </w:p>
        </w:tc>
        <w:tc>
          <w:tcPr>
            <w:tcW w:w="2281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4253" w:type="dxa"/>
            <w:gridSpan w:val="3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b/>
                <w:sz w:val="21"/>
                <w:szCs w:val="21"/>
              </w:rPr>
            </w:pPr>
            <w:r w:rsidRPr="005359C1">
              <w:rPr>
                <w:b/>
                <w:sz w:val="21"/>
                <w:szCs w:val="21"/>
              </w:rPr>
              <w:t>ИТОГО по подпрограмме «Развитие системы дополнительного образования»: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50 379,42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39 841,80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40 191,20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130 412,42</w:t>
            </w:r>
          </w:p>
        </w:tc>
        <w:tc>
          <w:tcPr>
            <w:tcW w:w="4407" w:type="dxa"/>
            <w:gridSpan w:val="2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4253" w:type="dxa"/>
            <w:gridSpan w:val="3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b/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федеральный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1 649,96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1 649,96</w:t>
            </w:r>
          </w:p>
        </w:tc>
        <w:tc>
          <w:tcPr>
            <w:tcW w:w="4407" w:type="dxa"/>
            <w:gridSpan w:val="2"/>
            <w:vMerge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4253" w:type="dxa"/>
            <w:gridSpan w:val="3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b/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4 576,44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4 576,44</w:t>
            </w:r>
          </w:p>
        </w:tc>
        <w:tc>
          <w:tcPr>
            <w:tcW w:w="4407" w:type="dxa"/>
            <w:gridSpan w:val="2"/>
            <w:vMerge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4253" w:type="dxa"/>
            <w:gridSpan w:val="3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44 153,02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39 841,80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40 191,20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124 186,02</w:t>
            </w:r>
          </w:p>
        </w:tc>
        <w:tc>
          <w:tcPr>
            <w:tcW w:w="4407" w:type="dxa"/>
            <w:gridSpan w:val="2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</w:tbl>
    <w:p w:rsidR="00226D2B" w:rsidRDefault="00226D2B" w:rsidP="00226D2B">
      <w:pPr>
        <w:spacing w:after="200" w:line="276" w:lineRule="auto"/>
        <w:sectPr w:rsidR="00226D2B" w:rsidSect="00F6075B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tbl>
      <w:tblPr>
        <w:tblW w:w="5118" w:type="pct"/>
        <w:tblLook w:val="04A0"/>
      </w:tblPr>
      <w:tblGrid>
        <w:gridCol w:w="15135"/>
      </w:tblGrid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D2B" w:rsidRPr="00BC6CBC" w:rsidRDefault="00226D2B" w:rsidP="00F6075B">
            <w:pPr>
              <w:jc w:val="right"/>
              <w:rPr>
                <w:color w:val="000000"/>
                <w:sz w:val="20"/>
                <w:szCs w:val="20"/>
              </w:rPr>
            </w:pPr>
            <w:r w:rsidRPr="00BC6CBC">
              <w:rPr>
                <w:color w:val="000000"/>
                <w:sz w:val="20"/>
                <w:szCs w:val="20"/>
              </w:rPr>
              <w:lastRenderedPageBreak/>
              <w:t>Приложение 4</w:t>
            </w:r>
          </w:p>
        </w:tc>
      </w:tr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D2B" w:rsidRPr="00BC6CBC" w:rsidRDefault="00226D2B" w:rsidP="00F6075B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BC6CBC" w:rsidRDefault="00226D2B" w:rsidP="00F6075B">
            <w:pPr>
              <w:jc w:val="right"/>
              <w:rPr>
                <w:sz w:val="20"/>
                <w:szCs w:val="20"/>
              </w:rPr>
            </w:pPr>
            <w:r w:rsidRPr="00BC6CBC">
              <w:rPr>
                <w:sz w:val="20"/>
                <w:szCs w:val="20"/>
              </w:rPr>
              <w:t xml:space="preserve">Приложение </w:t>
            </w:r>
          </w:p>
        </w:tc>
      </w:tr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BC6CBC" w:rsidRDefault="00226D2B" w:rsidP="00F6075B">
            <w:pPr>
              <w:jc w:val="right"/>
              <w:rPr>
                <w:sz w:val="20"/>
                <w:szCs w:val="20"/>
              </w:rPr>
            </w:pPr>
            <w:r w:rsidRPr="00BC6CBC">
              <w:rPr>
                <w:sz w:val="20"/>
                <w:szCs w:val="20"/>
              </w:rPr>
              <w:t xml:space="preserve">к паспорту подпрограммы «Организация </w:t>
            </w:r>
          </w:p>
        </w:tc>
      </w:tr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BC6CBC" w:rsidRDefault="00226D2B" w:rsidP="00F6075B">
            <w:pPr>
              <w:jc w:val="right"/>
              <w:rPr>
                <w:sz w:val="20"/>
                <w:szCs w:val="20"/>
              </w:rPr>
            </w:pPr>
            <w:r w:rsidRPr="00BC6CBC">
              <w:rPr>
                <w:sz w:val="20"/>
                <w:szCs w:val="20"/>
              </w:rPr>
              <w:t>отдыха детей в каникулярное время»</w:t>
            </w:r>
          </w:p>
        </w:tc>
      </w:tr>
    </w:tbl>
    <w:p w:rsidR="00226D2B" w:rsidRDefault="00226D2B" w:rsidP="00226D2B">
      <w:pPr>
        <w:jc w:val="center"/>
        <w:rPr>
          <w:b/>
          <w:sz w:val="28"/>
          <w:szCs w:val="28"/>
        </w:rPr>
      </w:pPr>
      <w:r w:rsidRPr="0028786A">
        <w:rPr>
          <w:b/>
          <w:sz w:val="28"/>
          <w:szCs w:val="28"/>
        </w:rPr>
        <w:t>Система подпрограммных мероприятий</w:t>
      </w:r>
    </w:p>
    <w:p w:rsidR="00226D2B" w:rsidRDefault="00226D2B" w:rsidP="00226D2B">
      <w:pPr>
        <w:jc w:val="center"/>
        <w:rPr>
          <w:b/>
          <w:sz w:val="28"/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552"/>
        <w:gridCol w:w="1134"/>
        <w:gridCol w:w="1617"/>
        <w:gridCol w:w="1276"/>
        <w:gridCol w:w="1276"/>
        <w:gridCol w:w="1275"/>
        <w:gridCol w:w="1205"/>
        <w:gridCol w:w="2281"/>
        <w:gridCol w:w="2126"/>
      </w:tblGrid>
      <w:tr w:rsidR="00226D2B" w:rsidRPr="005359C1" w:rsidTr="00F6075B">
        <w:tc>
          <w:tcPr>
            <w:tcW w:w="567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5359C1">
              <w:rPr>
                <w:b/>
                <w:sz w:val="21"/>
                <w:szCs w:val="21"/>
              </w:rPr>
              <w:t>п</w:t>
            </w:r>
            <w:proofErr w:type="spellEnd"/>
            <w:proofErr w:type="gramEnd"/>
            <w:r w:rsidRPr="005359C1">
              <w:rPr>
                <w:b/>
                <w:sz w:val="21"/>
                <w:szCs w:val="21"/>
              </w:rPr>
              <w:t>/</w:t>
            </w:r>
            <w:proofErr w:type="spellStart"/>
            <w:r w:rsidRPr="005359C1">
              <w:rPr>
                <w:b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Срок исполнения</w:t>
            </w:r>
          </w:p>
        </w:tc>
        <w:tc>
          <w:tcPr>
            <w:tcW w:w="1617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Источник финансирования</w:t>
            </w:r>
          </w:p>
        </w:tc>
        <w:tc>
          <w:tcPr>
            <w:tcW w:w="5032" w:type="dxa"/>
            <w:gridSpan w:val="4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Объем финансирования (</w:t>
            </w:r>
            <w:proofErr w:type="spellStart"/>
            <w:r w:rsidRPr="005359C1">
              <w:rPr>
                <w:b/>
                <w:bCs/>
                <w:sz w:val="21"/>
                <w:szCs w:val="21"/>
              </w:rPr>
              <w:t>прогнозно</w:t>
            </w:r>
            <w:proofErr w:type="spellEnd"/>
            <w:r w:rsidRPr="005359C1">
              <w:rPr>
                <w:b/>
                <w:bCs/>
                <w:sz w:val="21"/>
                <w:szCs w:val="21"/>
              </w:rPr>
              <w:t>), тыс. руб.</w:t>
            </w:r>
          </w:p>
        </w:tc>
        <w:tc>
          <w:tcPr>
            <w:tcW w:w="2281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Исполнители</w:t>
            </w:r>
          </w:p>
        </w:tc>
        <w:tc>
          <w:tcPr>
            <w:tcW w:w="2126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Ожидаемые результаты</w:t>
            </w:r>
          </w:p>
        </w:tc>
      </w:tr>
      <w:tr w:rsidR="00226D2B" w:rsidRPr="005359C1" w:rsidTr="00F6075B">
        <w:tc>
          <w:tcPr>
            <w:tcW w:w="567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1617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2018 год</w:t>
            </w:r>
          </w:p>
        </w:tc>
        <w:tc>
          <w:tcPr>
            <w:tcW w:w="1276" w:type="dxa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2019 год</w:t>
            </w:r>
          </w:p>
        </w:tc>
        <w:tc>
          <w:tcPr>
            <w:tcW w:w="1275" w:type="dxa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2020 год</w:t>
            </w:r>
          </w:p>
        </w:tc>
        <w:tc>
          <w:tcPr>
            <w:tcW w:w="1205" w:type="dxa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Итого</w:t>
            </w:r>
          </w:p>
        </w:tc>
        <w:tc>
          <w:tcPr>
            <w:tcW w:w="2281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1.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Основное мероприятие «Обеспечение деятельности МАУ «Буревестник»</w:t>
            </w:r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5 660,7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5 536,0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5 618,2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16 814,9</w:t>
            </w:r>
          </w:p>
        </w:tc>
        <w:tc>
          <w:tcPr>
            <w:tcW w:w="2281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МАУ «Буревестник»</w:t>
            </w:r>
          </w:p>
        </w:tc>
        <w:tc>
          <w:tcPr>
            <w:tcW w:w="212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функционирование загородного оздоровительного центра и обеспечение гарантий обучающихся и воспитанников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213,2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213,2</w:t>
            </w:r>
          </w:p>
        </w:tc>
        <w:tc>
          <w:tcPr>
            <w:tcW w:w="2281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5 447,5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5 536,0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5 618,2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16 601,7</w:t>
            </w:r>
          </w:p>
        </w:tc>
        <w:tc>
          <w:tcPr>
            <w:tcW w:w="2281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1.1.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 том числе:</w:t>
            </w:r>
          </w:p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расходы на обеспечение </w:t>
            </w:r>
            <w:proofErr w:type="gramStart"/>
            <w:r w:rsidRPr="005359C1">
              <w:rPr>
                <w:sz w:val="21"/>
                <w:szCs w:val="21"/>
              </w:rPr>
              <w:t>повышения оплаты труда некоторых категорий работников муниципальных учреждений</w:t>
            </w:r>
            <w:proofErr w:type="gramEnd"/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1 254,6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1 254,6</w:t>
            </w:r>
          </w:p>
        </w:tc>
        <w:tc>
          <w:tcPr>
            <w:tcW w:w="2281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МАУ «Буревестник»</w:t>
            </w:r>
          </w:p>
        </w:tc>
        <w:tc>
          <w:tcPr>
            <w:tcW w:w="212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функционирование загородного оздоровительного центра и обеспечение гарантий обучающихся и воспитанников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1 234,9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1 234,9</w:t>
            </w:r>
          </w:p>
        </w:tc>
        <w:tc>
          <w:tcPr>
            <w:tcW w:w="2281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19,7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19,7</w:t>
            </w:r>
          </w:p>
        </w:tc>
        <w:tc>
          <w:tcPr>
            <w:tcW w:w="2281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Основное мероприятие «Обеспечение условий безопасности муниципальных оздоровительных организаций образования»</w:t>
            </w:r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148,6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151,0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153,3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452,9</w:t>
            </w:r>
          </w:p>
        </w:tc>
        <w:tc>
          <w:tcPr>
            <w:tcW w:w="2281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МАУ «Буревестник»</w:t>
            </w:r>
          </w:p>
        </w:tc>
        <w:tc>
          <w:tcPr>
            <w:tcW w:w="2126" w:type="dxa"/>
            <w:vMerge w:val="restart"/>
          </w:tcPr>
          <w:p w:rsidR="00F6075B" w:rsidRPr="005359C1" w:rsidRDefault="00F6075B" w:rsidP="00F6075B">
            <w:pPr>
              <w:pStyle w:val="ConsPlusNormal"/>
              <w:suppressAutoHyphens/>
              <w:rPr>
                <w:rFonts w:ascii="Times New Roman" w:hAnsi="Times New Roman" w:cs="Times New Roman"/>
                <w:sz w:val="21"/>
                <w:szCs w:val="21"/>
              </w:rPr>
            </w:pPr>
            <w:r w:rsidRPr="005359C1">
              <w:rPr>
                <w:rFonts w:ascii="Times New Roman" w:hAnsi="Times New Roman" w:cs="Times New Roman"/>
                <w:sz w:val="21"/>
                <w:szCs w:val="21"/>
              </w:rPr>
              <w:t>приведение в соответствие со стандартами, санитарными нормами, правилами и требованиями противопожарной и антитеррористической безопасности оздоровительных организаций образования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281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3.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Основное мероприятие «Капитальный и текущий </w:t>
            </w:r>
            <w:r w:rsidRPr="005359C1">
              <w:rPr>
                <w:sz w:val="21"/>
                <w:szCs w:val="21"/>
              </w:rPr>
              <w:lastRenderedPageBreak/>
              <w:t>ремонт в муниципальных оздоровительных организациях образования»</w:t>
            </w:r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lastRenderedPageBreak/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148,6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151,0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153,3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452,9</w:t>
            </w:r>
          </w:p>
        </w:tc>
        <w:tc>
          <w:tcPr>
            <w:tcW w:w="2281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</w:t>
            </w:r>
            <w:r w:rsidRPr="005359C1">
              <w:rPr>
                <w:sz w:val="21"/>
                <w:szCs w:val="21"/>
              </w:rPr>
              <w:lastRenderedPageBreak/>
              <w:t xml:space="preserve">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МАУ «Буревестник»</w:t>
            </w:r>
          </w:p>
        </w:tc>
        <w:tc>
          <w:tcPr>
            <w:tcW w:w="212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lastRenderedPageBreak/>
              <w:t xml:space="preserve">функционирование муниципальных </w:t>
            </w:r>
            <w:r w:rsidRPr="005359C1">
              <w:rPr>
                <w:sz w:val="21"/>
                <w:szCs w:val="21"/>
              </w:rPr>
              <w:lastRenderedPageBreak/>
              <w:t>организаций в соответствии с современными требованиями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1 010,0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1 010,0</w:t>
            </w:r>
          </w:p>
        </w:tc>
        <w:tc>
          <w:tcPr>
            <w:tcW w:w="2281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281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4.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Основное мероприятие «Совершенствование материально-технической базы и инфраструктуры муниципальных  оздоровительных организаций образования»</w:t>
            </w:r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1 010,0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1 010,0</w:t>
            </w:r>
          </w:p>
        </w:tc>
        <w:tc>
          <w:tcPr>
            <w:tcW w:w="2281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МАУ «Буревестник»</w:t>
            </w:r>
          </w:p>
        </w:tc>
        <w:tc>
          <w:tcPr>
            <w:tcW w:w="212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функционирование муниципальных организаций в соответствии с современными требованиями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2281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281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5.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Основное мероприятие «Повышение уровня организации отдыха детей в каникулярное время»</w:t>
            </w:r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2281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муниципальные общеобразовательные организации, МАУ «Буревестник»</w:t>
            </w:r>
          </w:p>
        </w:tc>
        <w:tc>
          <w:tcPr>
            <w:tcW w:w="212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улучшение условий</w:t>
            </w:r>
          </w:p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пребывания детей и подростков; увеличение числа детей, </w:t>
            </w:r>
            <w:r>
              <w:rPr>
                <w:sz w:val="21"/>
                <w:szCs w:val="21"/>
              </w:rPr>
              <w:t>обеспеченных</w:t>
            </w:r>
            <w:r w:rsidRPr="005359C1">
              <w:rPr>
                <w:sz w:val="21"/>
                <w:szCs w:val="21"/>
              </w:rPr>
              <w:t xml:space="preserve"> всеми формами летнего отдыха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4 062,8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13 822,0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14 027,3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31 912,1</w:t>
            </w:r>
          </w:p>
        </w:tc>
        <w:tc>
          <w:tcPr>
            <w:tcW w:w="2281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4253" w:type="dxa"/>
            <w:gridSpan w:val="3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b/>
                <w:sz w:val="21"/>
                <w:szCs w:val="21"/>
              </w:rPr>
            </w:pPr>
            <w:r w:rsidRPr="005359C1">
              <w:rPr>
                <w:b/>
                <w:sz w:val="21"/>
                <w:szCs w:val="21"/>
              </w:rPr>
              <w:t>ИТОГО по подпрограмме «Организация отдыха детей в каникулярное время»: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числе: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12 336,70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19 509,00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19 798,80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51 644,50</w:t>
            </w:r>
          </w:p>
        </w:tc>
        <w:tc>
          <w:tcPr>
            <w:tcW w:w="4407" w:type="dxa"/>
            <w:gridSpan w:val="2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4253" w:type="dxa"/>
            <w:gridSpan w:val="3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b/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1 448,10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1 448,10</w:t>
            </w:r>
          </w:p>
        </w:tc>
        <w:tc>
          <w:tcPr>
            <w:tcW w:w="4407" w:type="dxa"/>
            <w:gridSpan w:val="2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4253" w:type="dxa"/>
            <w:gridSpan w:val="3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10 888,60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19 509,00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19 798,80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50 196,40</w:t>
            </w:r>
          </w:p>
        </w:tc>
        <w:tc>
          <w:tcPr>
            <w:tcW w:w="4407" w:type="dxa"/>
            <w:gridSpan w:val="2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</w:tbl>
    <w:p w:rsidR="00226D2B" w:rsidRPr="0028786A" w:rsidRDefault="00226D2B" w:rsidP="00226D2B">
      <w:pPr>
        <w:jc w:val="center"/>
        <w:rPr>
          <w:b/>
          <w:sz w:val="28"/>
          <w:szCs w:val="28"/>
        </w:rPr>
      </w:pPr>
    </w:p>
    <w:p w:rsidR="00226D2B" w:rsidRDefault="00226D2B" w:rsidP="00226D2B">
      <w:pPr>
        <w:spacing w:after="200" w:line="276" w:lineRule="auto"/>
      </w:pPr>
      <w:r>
        <w:br w:type="page"/>
      </w:r>
    </w:p>
    <w:tbl>
      <w:tblPr>
        <w:tblW w:w="5118" w:type="pct"/>
        <w:tblLook w:val="04A0"/>
      </w:tblPr>
      <w:tblGrid>
        <w:gridCol w:w="15135"/>
      </w:tblGrid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D2B" w:rsidRPr="00BC6CBC" w:rsidRDefault="00226D2B" w:rsidP="00F6075B">
            <w:pPr>
              <w:jc w:val="right"/>
              <w:rPr>
                <w:color w:val="000000"/>
                <w:sz w:val="20"/>
                <w:szCs w:val="20"/>
              </w:rPr>
            </w:pPr>
            <w:r w:rsidRPr="00BC6CBC">
              <w:rPr>
                <w:color w:val="000000"/>
                <w:sz w:val="20"/>
                <w:szCs w:val="20"/>
              </w:rPr>
              <w:lastRenderedPageBreak/>
              <w:t xml:space="preserve">Приложение 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D2B" w:rsidRPr="00BC6CBC" w:rsidRDefault="00226D2B" w:rsidP="00F6075B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BC6CBC" w:rsidRDefault="00226D2B" w:rsidP="00F6075B">
            <w:pPr>
              <w:jc w:val="right"/>
              <w:rPr>
                <w:sz w:val="20"/>
                <w:szCs w:val="20"/>
              </w:rPr>
            </w:pPr>
            <w:r w:rsidRPr="00BC6CBC">
              <w:rPr>
                <w:sz w:val="20"/>
                <w:szCs w:val="20"/>
              </w:rPr>
              <w:t xml:space="preserve">Приложение </w:t>
            </w:r>
          </w:p>
        </w:tc>
      </w:tr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BC6CBC" w:rsidRDefault="00226D2B" w:rsidP="00F6075B">
            <w:pPr>
              <w:jc w:val="right"/>
              <w:rPr>
                <w:sz w:val="20"/>
                <w:szCs w:val="20"/>
              </w:rPr>
            </w:pPr>
            <w:r w:rsidRPr="00BC6CBC">
              <w:rPr>
                <w:sz w:val="20"/>
                <w:szCs w:val="20"/>
              </w:rPr>
              <w:t>к паспорту подпрограммы «</w:t>
            </w:r>
            <w:r>
              <w:rPr>
                <w:sz w:val="20"/>
                <w:szCs w:val="20"/>
              </w:rPr>
              <w:t>Координация работы</w:t>
            </w:r>
            <w:r w:rsidRPr="00BC6CBC">
              <w:rPr>
                <w:sz w:val="20"/>
                <w:szCs w:val="20"/>
              </w:rPr>
              <w:t xml:space="preserve"> </w:t>
            </w:r>
          </w:p>
        </w:tc>
      </w:tr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BC6CBC" w:rsidRDefault="00226D2B" w:rsidP="00F6075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организационное сопровождение системы образования</w:t>
            </w:r>
            <w:r w:rsidRPr="00BC6CBC">
              <w:rPr>
                <w:sz w:val="20"/>
                <w:szCs w:val="20"/>
              </w:rPr>
              <w:t>»</w:t>
            </w:r>
          </w:p>
        </w:tc>
      </w:tr>
    </w:tbl>
    <w:p w:rsidR="00226D2B" w:rsidRPr="009660C1" w:rsidRDefault="00226D2B" w:rsidP="00226D2B">
      <w:pPr>
        <w:jc w:val="center"/>
        <w:rPr>
          <w:b/>
          <w:szCs w:val="28"/>
        </w:rPr>
      </w:pPr>
      <w:r w:rsidRPr="009660C1">
        <w:rPr>
          <w:b/>
          <w:szCs w:val="28"/>
        </w:rPr>
        <w:t>Система подпрограммных мероприятий</w:t>
      </w:r>
    </w:p>
    <w:p w:rsidR="00226D2B" w:rsidRPr="009660C1" w:rsidRDefault="00226D2B" w:rsidP="00226D2B">
      <w:pPr>
        <w:jc w:val="both"/>
        <w:rPr>
          <w:sz w:val="28"/>
          <w:szCs w:val="28"/>
        </w:rPr>
      </w:pPr>
    </w:p>
    <w:tbl>
      <w:tblPr>
        <w:tblW w:w="150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552"/>
        <w:gridCol w:w="1134"/>
        <w:gridCol w:w="1617"/>
        <w:gridCol w:w="1276"/>
        <w:gridCol w:w="1276"/>
        <w:gridCol w:w="1275"/>
        <w:gridCol w:w="1205"/>
        <w:gridCol w:w="1856"/>
        <w:gridCol w:w="2308"/>
      </w:tblGrid>
      <w:tr w:rsidR="00226D2B" w:rsidRPr="005359C1" w:rsidTr="00F6075B">
        <w:tc>
          <w:tcPr>
            <w:tcW w:w="567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5359C1">
              <w:rPr>
                <w:b/>
                <w:sz w:val="21"/>
                <w:szCs w:val="21"/>
              </w:rPr>
              <w:t>п</w:t>
            </w:r>
            <w:proofErr w:type="spellEnd"/>
            <w:proofErr w:type="gramEnd"/>
            <w:r w:rsidRPr="005359C1">
              <w:rPr>
                <w:b/>
                <w:sz w:val="21"/>
                <w:szCs w:val="21"/>
              </w:rPr>
              <w:t>/</w:t>
            </w:r>
            <w:proofErr w:type="spellStart"/>
            <w:r w:rsidRPr="005359C1">
              <w:rPr>
                <w:b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Срок исполнения</w:t>
            </w:r>
          </w:p>
        </w:tc>
        <w:tc>
          <w:tcPr>
            <w:tcW w:w="1617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Источник финансирования</w:t>
            </w:r>
          </w:p>
        </w:tc>
        <w:tc>
          <w:tcPr>
            <w:tcW w:w="5032" w:type="dxa"/>
            <w:gridSpan w:val="4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Объем финансирования (</w:t>
            </w:r>
            <w:proofErr w:type="spellStart"/>
            <w:r w:rsidRPr="005359C1">
              <w:rPr>
                <w:b/>
                <w:bCs/>
                <w:sz w:val="21"/>
                <w:szCs w:val="21"/>
              </w:rPr>
              <w:t>прогнозно</w:t>
            </w:r>
            <w:proofErr w:type="spellEnd"/>
            <w:r w:rsidRPr="005359C1">
              <w:rPr>
                <w:b/>
                <w:bCs/>
                <w:sz w:val="21"/>
                <w:szCs w:val="21"/>
              </w:rPr>
              <w:t>), тыс. руб.</w:t>
            </w:r>
          </w:p>
        </w:tc>
        <w:tc>
          <w:tcPr>
            <w:tcW w:w="1856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Исполнители</w:t>
            </w:r>
          </w:p>
        </w:tc>
        <w:tc>
          <w:tcPr>
            <w:tcW w:w="2308" w:type="dxa"/>
            <w:vMerge w:val="restart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Ожидаемые результаты</w:t>
            </w:r>
          </w:p>
        </w:tc>
      </w:tr>
      <w:tr w:rsidR="00226D2B" w:rsidRPr="005359C1" w:rsidTr="00F6075B">
        <w:tc>
          <w:tcPr>
            <w:tcW w:w="567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1617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2018 год</w:t>
            </w:r>
          </w:p>
        </w:tc>
        <w:tc>
          <w:tcPr>
            <w:tcW w:w="1276" w:type="dxa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2019 год</w:t>
            </w:r>
          </w:p>
        </w:tc>
        <w:tc>
          <w:tcPr>
            <w:tcW w:w="1275" w:type="dxa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2020 год</w:t>
            </w:r>
          </w:p>
        </w:tc>
        <w:tc>
          <w:tcPr>
            <w:tcW w:w="1205" w:type="dxa"/>
            <w:vAlign w:val="center"/>
          </w:tcPr>
          <w:p w:rsidR="00226D2B" w:rsidRPr="005359C1" w:rsidRDefault="00226D2B" w:rsidP="00F6075B">
            <w:pPr>
              <w:widowControl w:val="0"/>
              <w:suppressAutoHyphens/>
              <w:jc w:val="center"/>
              <w:rPr>
                <w:b/>
                <w:bCs/>
                <w:sz w:val="21"/>
                <w:szCs w:val="21"/>
              </w:rPr>
            </w:pPr>
            <w:r w:rsidRPr="005359C1">
              <w:rPr>
                <w:b/>
                <w:bCs/>
                <w:sz w:val="21"/>
                <w:szCs w:val="21"/>
              </w:rPr>
              <w:t>Итого</w:t>
            </w:r>
          </w:p>
        </w:tc>
        <w:tc>
          <w:tcPr>
            <w:tcW w:w="1856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226D2B" w:rsidRPr="005359C1" w:rsidRDefault="00226D2B" w:rsidP="00F6075B">
            <w:pPr>
              <w:widowControl w:val="0"/>
              <w:suppressAutoHyphens/>
              <w:jc w:val="both"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1.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Основное мероприятие «Обеспечение эффективного функционирования системы финансового обеспечения организаций, подведомственных Комитету по образованию администрации ЭМР»</w:t>
            </w:r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30 781,9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31 285,5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31 750,1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93 817,5</w:t>
            </w:r>
          </w:p>
        </w:tc>
        <w:tc>
          <w:tcPr>
            <w:tcW w:w="185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МКУ «ЦБ МУО ЭМР»</w:t>
            </w:r>
          </w:p>
        </w:tc>
        <w:tc>
          <w:tcPr>
            <w:tcW w:w="2308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повышение качества бухгалтерской услуги по обеспечению качественной организации и ведения бухгалтерского, налогового и статистического учета и отчетности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30 781,9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31 285,5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31 750,1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93 817,5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1.1.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 том числе:</w:t>
            </w:r>
          </w:p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расходы на обеспечение </w:t>
            </w:r>
            <w:proofErr w:type="gramStart"/>
            <w:r w:rsidRPr="005359C1">
              <w:rPr>
                <w:sz w:val="21"/>
                <w:szCs w:val="21"/>
              </w:rPr>
              <w:t>повышения оплаты труда некоторых категорий работников муниципальных учреждений</w:t>
            </w:r>
            <w:proofErr w:type="gramEnd"/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2 514,18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2 514,18</w:t>
            </w:r>
          </w:p>
        </w:tc>
        <w:tc>
          <w:tcPr>
            <w:tcW w:w="185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МКУ «ЦБ МУО ЭМР»</w:t>
            </w:r>
          </w:p>
        </w:tc>
        <w:tc>
          <w:tcPr>
            <w:tcW w:w="2308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повышение качества бухгалтерской услуги по обеспечению качественной организации и ведения бухгалтерского, налогового и статистического учета и отчетности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2 450,4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2 450,43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63,75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63,75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proofErr w:type="gramStart"/>
            <w:r w:rsidRPr="005359C1">
              <w:rPr>
                <w:sz w:val="21"/>
                <w:szCs w:val="21"/>
              </w:rPr>
              <w:t>Основное мероприятие «Организация предоставления питания отдельным категориям обучающихся в муниципальных образовательных организациях»</w:t>
            </w:r>
            <w:proofErr w:type="gramEnd"/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2 451,5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2 054,1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2 084,3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6 589,9</w:t>
            </w:r>
          </w:p>
        </w:tc>
        <w:tc>
          <w:tcPr>
            <w:tcW w:w="185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МКУ «ЦБ МУО ЭМР»</w:t>
            </w:r>
          </w:p>
        </w:tc>
        <w:tc>
          <w:tcPr>
            <w:tcW w:w="2308" w:type="dxa"/>
            <w:vMerge w:val="restart"/>
          </w:tcPr>
          <w:p w:rsidR="00F6075B" w:rsidRPr="005359C1" w:rsidRDefault="00F6075B" w:rsidP="00F6075B">
            <w:pPr>
              <w:pStyle w:val="ConsPlusNormal"/>
              <w:suppressAutoHyphens/>
              <w:rPr>
                <w:rFonts w:ascii="Times New Roman" w:hAnsi="Times New Roman" w:cs="Times New Roman"/>
                <w:sz w:val="21"/>
                <w:szCs w:val="21"/>
              </w:rPr>
            </w:pPr>
            <w:r w:rsidRPr="005359C1">
              <w:rPr>
                <w:rFonts w:ascii="Times New Roman" w:hAnsi="Times New Roman" w:cs="Times New Roman"/>
                <w:sz w:val="21"/>
                <w:szCs w:val="21"/>
              </w:rPr>
              <w:t>финансовое обеспечение государственных гарантий реализации прав на получение питания отдельным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и</w:t>
            </w:r>
            <w:r w:rsidRPr="005359C1">
              <w:rPr>
                <w:rFonts w:ascii="Times New Roman" w:hAnsi="Times New Roman" w:cs="Times New Roman"/>
                <w:sz w:val="21"/>
                <w:szCs w:val="21"/>
              </w:rPr>
              <w:t xml:space="preserve"> категориям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и</w:t>
            </w:r>
            <w:r w:rsidRPr="005359C1">
              <w:rPr>
                <w:rFonts w:ascii="Times New Roman" w:hAnsi="Times New Roman" w:cs="Times New Roman"/>
                <w:sz w:val="21"/>
                <w:szCs w:val="21"/>
              </w:rPr>
              <w:t xml:space="preserve"> обучающихся в муниципальных образовательных организациях, </w:t>
            </w:r>
            <w:r w:rsidRPr="005359C1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реализующих образовательные программы начального общего, основного общего и среднего общего образования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2 451,5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2 054,1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2 084,3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6 589,9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lastRenderedPageBreak/>
              <w:t>3.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Основное мероприятие «Осуществление государственных полномочий на организацию предоставления субсидий частным дошкольным образовательным организациям на возмещение затрат на обеспечение образовательной деятельности»</w:t>
            </w:r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94,9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90,6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91,9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277,4</w:t>
            </w:r>
          </w:p>
        </w:tc>
        <w:tc>
          <w:tcPr>
            <w:tcW w:w="185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МКУ «ЦБ МУО ЭМР»</w:t>
            </w:r>
          </w:p>
        </w:tc>
        <w:tc>
          <w:tcPr>
            <w:tcW w:w="2308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увеличение количества воспитанников, получающих дошкольное образование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94,9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90,6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91,9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277,4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4.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Основное мероприятие «Организация предоставления субсидий частным общеобразовательным организациям»</w:t>
            </w:r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6,2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5,9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18,1</w:t>
            </w:r>
          </w:p>
        </w:tc>
        <w:tc>
          <w:tcPr>
            <w:tcW w:w="185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МКУ «ЦБ МУО ЭМР»</w:t>
            </w:r>
          </w:p>
        </w:tc>
        <w:tc>
          <w:tcPr>
            <w:tcW w:w="2308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получение обучающимися и воспитанниками общедоступного и бесплатного дошкольного, начального, основного, среднего общего образования в частных общеобразовательных организациях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6,2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5,9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18,1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5.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Основное мероприятие «Организация предоставления компенсации родительской платы за присмотр и уход за детьми в образовательных организациях»</w:t>
            </w:r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1 859,4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1 975,3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2 004,6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5 839,3</w:t>
            </w:r>
          </w:p>
        </w:tc>
        <w:tc>
          <w:tcPr>
            <w:tcW w:w="185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МКУ «ЦБ МУО ЭМР»</w:t>
            </w:r>
          </w:p>
        </w:tc>
        <w:tc>
          <w:tcPr>
            <w:tcW w:w="2308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</w:t>
            </w:r>
            <w:r w:rsidRPr="005359C1">
              <w:rPr>
                <w:sz w:val="21"/>
                <w:szCs w:val="21"/>
              </w:rPr>
              <w:lastRenderedPageBreak/>
              <w:t>образовательных организациях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1 859,4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1 975,3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2 004,6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5 839,3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lastRenderedPageBreak/>
              <w:t>6.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Основное мероприятие «Обеспечение деятельности МБУ «МЦОКО»»</w:t>
            </w:r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9 671,8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9 830,0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9 976,0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29 477,8</w:t>
            </w:r>
          </w:p>
        </w:tc>
        <w:tc>
          <w:tcPr>
            <w:tcW w:w="185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МБУ «МЦОКО»</w:t>
            </w:r>
          </w:p>
        </w:tc>
        <w:tc>
          <w:tcPr>
            <w:tcW w:w="2308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повышение эффективности методической службы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9 671,8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9 830,0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9 976,0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29 477,8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6.1.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 том числе:</w:t>
            </w:r>
          </w:p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расходы на обеспечение </w:t>
            </w:r>
            <w:proofErr w:type="gramStart"/>
            <w:r w:rsidRPr="005359C1">
              <w:rPr>
                <w:sz w:val="21"/>
                <w:szCs w:val="21"/>
              </w:rPr>
              <w:t>повышения оплаты труда некоторых категорий работников муниципальных учреждений</w:t>
            </w:r>
            <w:proofErr w:type="gramEnd"/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931,84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931,84</w:t>
            </w:r>
          </w:p>
        </w:tc>
        <w:tc>
          <w:tcPr>
            <w:tcW w:w="185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МБУ «МЦОКО»</w:t>
            </w:r>
          </w:p>
        </w:tc>
        <w:tc>
          <w:tcPr>
            <w:tcW w:w="2308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повышение эффективности методической службы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902,19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902,19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29,65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29,65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7.</w:t>
            </w:r>
          </w:p>
        </w:tc>
        <w:tc>
          <w:tcPr>
            <w:tcW w:w="2552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Основное мероприятие «Компенсация родительской платы»</w:t>
            </w:r>
          </w:p>
        </w:tc>
        <w:tc>
          <w:tcPr>
            <w:tcW w:w="1134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jc w:val="center"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2018-2020 гг.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60 634,8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45 606,6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45 606,6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151 848,0</w:t>
            </w:r>
          </w:p>
        </w:tc>
        <w:tc>
          <w:tcPr>
            <w:tcW w:w="1856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 xml:space="preserve">комитет по образованию администрации </w:t>
            </w:r>
            <w:proofErr w:type="spellStart"/>
            <w:r w:rsidRPr="005359C1">
              <w:rPr>
                <w:sz w:val="21"/>
                <w:szCs w:val="21"/>
              </w:rPr>
              <w:t>Энгельсского</w:t>
            </w:r>
            <w:proofErr w:type="spellEnd"/>
            <w:r w:rsidRPr="005359C1">
              <w:rPr>
                <w:sz w:val="21"/>
                <w:szCs w:val="21"/>
              </w:rPr>
              <w:t xml:space="preserve"> муниципального района, МКУ «ЦБ МУО ЭМР»</w:t>
            </w:r>
          </w:p>
        </w:tc>
        <w:tc>
          <w:tcPr>
            <w:tcW w:w="2308" w:type="dxa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60 634,8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45 606,6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45 606,6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151 848,0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567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56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2308" w:type="dxa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4253" w:type="dxa"/>
            <w:gridSpan w:val="3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b/>
                <w:sz w:val="21"/>
                <w:szCs w:val="21"/>
              </w:rPr>
            </w:pPr>
            <w:r w:rsidRPr="005359C1">
              <w:rPr>
                <w:b/>
                <w:sz w:val="21"/>
                <w:szCs w:val="21"/>
              </w:rPr>
              <w:t>ИТОГО по подпрограмме «Координация работы и организационное сопровождение системы образования»</w:t>
            </w: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всего, в том числе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108 946,52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90 848,00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91 519,50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291 314,02</w:t>
            </w:r>
          </w:p>
        </w:tc>
        <w:tc>
          <w:tcPr>
            <w:tcW w:w="4164" w:type="dxa"/>
            <w:gridSpan w:val="2"/>
            <w:vMerge w:val="restart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4253" w:type="dxa"/>
            <w:gridSpan w:val="3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68 399,42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49 732,50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49 793,40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167 925,32</w:t>
            </w:r>
          </w:p>
        </w:tc>
        <w:tc>
          <w:tcPr>
            <w:tcW w:w="4164" w:type="dxa"/>
            <w:gridSpan w:val="2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  <w:tr w:rsidR="00F6075B" w:rsidRPr="005359C1" w:rsidTr="00F6075B">
        <w:tc>
          <w:tcPr>
            <w:tcW w:w="4253" w:type="dxa"/>
            <w:gridSpan w:val="3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  <w:tc>
          <w:tcPr>
            <w:tcW w:w="1617" w:type="dxa"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  <w:r w:rsidRPr="005359C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40 547,10</w:t>
            </w:r>
          </w:p>
        </w:tc>
        <w:tc>
          <w:tcPr>
            <w:tcW w:w="1276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41 115,50</w:t>
            </w:r>
          </w:p>
        </w:tc>
        <w:tc>
          <w:tcPr>
            <w:tcW w:w="127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41 726,10</w:t>
            </w:r>
          </w:p>
        </w:tc>
        <w:tc>
          <w:tcPr>
            <w:tcW w:w="1205" w:type="dxa"/>
          </w:tcPr>
          <w:p w:rsidR="00F6075B" w:rsidRDefault="00F607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123 388,70</w:t>
            </w:r>
          </w:p>
        </w:tc>
        <w:tc>
          <w:tcPr>
            <w:tcW w:w="4164" w:type="dxa"/>
            <w:gridSpan w:val="2"/>
            <w:vMerge/>
          </w:tcPr>
          <w:p w:rsidR="00F6075B" w:rsidRPr="005359C1" w:rsidRDefault="00F6075B" w:rsidP="00F6075B">
            <w:pPr>
              <w:widowControl w:val="0"/>
              <w:suppressAutoHyphens/>
              <w:rPr>
                <w:sz w:val="21"/>
                <w:szCs w:val="21"/>
              </w:rPr>
            </w:pPr>
          </w:p>
        </w:tc>
      </w:tr>
    </w:tbl>
    <w:p w:rsidR="005359C1" w:rsidRDefault="005359C1" w:rsidP="00226D2B">
      <w:pPr>
        <w:widowControl w:val="0"/>
        <w:suppressAutoHyphens/>
        <w:autoSpaceDE w:val="0"/>
        <w:ind w:right="-739" w:firstLine="709"/>
        <w:jc w:val="center"/>
      </w:pPr>
    </w:p>
    <w:sectPr w:rsidR="005359C1" w:rsidSect="00C46C2B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29235A"/>
    <w:rsid w:val="00010033"/>
    <w:rsid w:val="00020F3D"/>
    <w:rsid w:val="000A6F97"/>
    <w:rsid w:val="000A72C3"/>
    <w:rsid w:val="000D4A08"/>
    <w:rsid w:val="000D742F"/>
    <w:rsid w:val="000E1045"/>
    <w:rsid w:val="00122F8E"/>
    <w:rsid w:val="001456D3"/>
    <w:rsid w:val="00153752"/>
    <w:rsid w:val="00154F8E"/>
    <w:rsid w:val="001A200E"/>
    <w:rsid w:val="001A5358"/>
    <w:rsid w:val="001B6DA4"/>
    <w:rsid w:val="001D1AC7"/>
    <w:rsid w:val="001F39D2"/>
    <w:rsid w:val="00220077"/>
    <w:rsid w:val="00226D2B"/>
    <w:rsid w:val="0024220D"/>
    <w:rsid w:val="00244C05"/>
    <w:rsid w:val="00261C6A"/>
    <w:rsid w:val="0027352C"/>
    <w:rsid w:val="0028786A"/>
    <w:rsid w:val="0029235A"/>
    <w:rsid w:val="002F0976"/>
    <w:rsid w:val="002F2D24"/>
    <w:rsid w:val="00304B9E"/>
    <w:rsid w:val="00341745"/>
    <w:rsid w:val="003715E0"/>
    <w:rsid w:val="003E6E38"/>
    <w:rsid w:val="003F06E1"/>
    <w:rsid w:val="003F6D40"/>
    <w:rsid w:val="00407A6B"/>
    <w:rsid w:val="004254C1"/>
    <w:rsid w:val="00432228"/>
    <w:rsid w:val="004476A9"/>
    <w:rsid w:val="00491678"/>
    <w:rsid w:val="00494771"/>
    <w:rsid w:val="00496F3B"/>
    <w:rsid w:val="004A4BA1"/>
    <w:rsid w:val="004C1C82"/>
    <w:rsid w:val="00515CCF"/>
    <w:rsid w:val="00525C2A"/>
    <w:rsid w:val="005359C1"/>
    <w:rsid w:val="00550A0A"/>
    <w:rsid w:val="005672F3"/>
    <w:rsid w:val="005673D9"/>
    <w:rsid w:val="00572CD0"/>
    <w:rsid w:val="005760D3"/>
    <w:rsid w:val="005A1D11"/>
    <w:rsid w:val="005A4099"/>
    <w:rsid w:val="005C0CCC"/>
    <w:rsid w:val="005F3FDF"/>
    <w:rsid w:val="006008E7"/>
    <w:rsid w:val="00604B31"/>
    <w:rsid w:val="0062043B"/>
    <w:rsid w:val="00621163"/>
    <w:rsid w:val="0062234C"/>
    <w:rsid w:val="0063655A"/>
    <w:rsid w:val="00652F5A"/>
    <w:rsid w:val="006803E2"/>
    <w:rsid w:val="0068313B"/>
    <w:rsid w:val="006A5F59"/>
    <w:rsid w:val="006C25C9"/>
    <w:rsid w:val="006F30B0"/>
    <w:rsid w:val="007010A5"/>
    <w:rsid w:val="0071009F"/>
    <w:rsid w:val="00752AEA"/>
    <w:rsid w:val="007734CA"/>
    <w:rsid w:val="007A042A"/>
    <w:rsid w:val="007F1A01"/>
    <w:rsid w:val="00814F2E"/>
    <w:rsid w:val="00822A83"/>
    <w:rsid w:val="008264E6"/>
    <w:rsid w:val="00843CFB"/>
    <w:rsid w:val="00861D07"/>
    <w:rsid w:val="00887850"/>
    <w:rsid w:val="008A4BBB"/>
    <w:rsid w:val="008B206B"/>
    <w:rsid w:val="008D38AA"/>
    <w:rsid w:val="008E1BDD"/>
    <w:rsid w:val="00913481"/>
    <w:rsid w:val="00915F1A"/>
    <w:rsid w:val="0092123E"/>
    <w:rsid w:val="0092603F"/>
    <w:rsid w:val="00926575"/>
    <w:rsid w:val="00931666"/>
    <w:rsid w:val="00953AAA"/>
    <w:rsid w:val="009B6A1B"/>
    <w:rsid w:val="009D73AA"/>
    <w:rsid w:val="009E5CF7"/>
    <w:rsid w:val="009E733A"/>
    <w:rsid w:val="00A033FC"/>
    <w:rsid w:val="00A053F6"/>
    <w:rsid w:val="00A2488F"/>
    <w:rsid w:val="00A265E4"/>
    <w:rsid w:val="00A27736"/>
    <w:rsid w:val="00A53442"/>
    <w:rsid w:val="00A64B2F"/>
    <w:rsid w:val="00A92201"/>
    <w:rsid w:val="00A94A1B"/>
    <w:rsid w:val="00AB1AC8"/>
    <w:rsid w:val="00AD1EA6"/>
    <w:rsid w:val="00AE636A"/>
    <w:rsid w:val="00AE646E"/>
    <w:rsid w:val="00AE6EB8"/>
    <w:rsid w:val="00AF28C1"/>
    <w:rsid w:val="00B22C23"/>
    <w:rsid w:val="00B30646"/>
    <w:rsid w:val="00B323EB"/>
    <w:rsid w:val="00B36324"/>
    <w:rsid w:val="00B64A59"/>
    <w:rsid w:val="00B6505D"/>
    <w:rsid w:val="00B71DBA"/>
    <w:rsid w:val="00B72B05"/>
    <w:rsid w:val="00B92B4E"/>
    <w:rsid w:val="00BA1D40"/>
    <w:rsid w:val="00BC3219"/>
    <w:rsid w:val="00BC6CBC"/>
    <w:rsid w:val="00BE3D68"/>
    <w:rsid w:val="00C01B8B"/>
    <w:rsid w:val="00C04DBD"/>
    <w:rsid w:val="00C13A44"/>
    <w:rsid w:val="00C46C2B"/>
    <w:rsid w:val="00C613CC"/>
    <w:rsid w:val="00CA74EC"/>
    <w:rsid w:val="00CB02FB"/>
    <w:rsid w:val="00CC3956"/>
    <w:rsid w:val="00CD6B3A"/>
    <w:rsid w:val="00D22E0F"/>
    <w:rsid w:val="00D25909"/>
    <w:rsid w:val="00D26F05"/>
    <w:rsid w:val="00D40BDA"/>
    <w:rsid w:val="00D46EEE"/>
    <w:rsid w:val="00D47E22"/>
    <w:rsid w:val="00D52DF4"/>
    <w:rsid w:val="00D60192"/>
    <w:rsid w:val="00D63D49"/>
    <w:rsid w:val="00D65B2A"/>
    <w:rsid w:val="00D73108"/>
    <w:rsid w:val="00DF27A2"/>
    <w:rsid w:val="00E06F78"/>
    <w:rsid w:val="00E152F6"/>
    <w:rsid w:val="00E531B7"/>
    <w:rsid w:val="00E573BB"/>
    <w:rsid w:val="00E719F2"/>
    <w:rsid w:val="00EB082C"/>
    <w:rsid w:val="00ED2B88"/>
    <w:rsid w:val="00ED697B"/>
    <w:rsid w:val="00EE1386"/>
    <w:rsid w:val="00F212DA"/>
    <w:rsid w:val="00F33AD4"/>
    <w:rsid w:val="00F4127E"/>
    <w:rsid w:val="00F6075B"/>
    <w:rsid w:val="00F63C1E"/>
    <w:rsid w:val="00F755CA"/>
    <w:rsid w:val="00FB4157"/>
    <w:rsid w:val="00FD5FD2"/>
    <w:rsid w:val="00FF02EB"/>
    <w:rsid w:val="00FF2BEC"/>
    <w:rsid w:val="00FF5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31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613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1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екст документа"/>
    <w:basedOn w:val="a"/>
    <w:rsid w:val="00B71DB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table" w:styleId="a6">
    <w:name w:val="Table Grid"/>
    <w:basedOn w:val="a1"/>
    <w:uiPriority w:val="59"/>
    <w:rsid w:val="00D40B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36324"/>
    <w:pPr>
      <w:ind w:left="720"/>
      <w:contextualSpacing/>
    </w:pPr>
  </w:style>
  <w:style w:type="paragraph" w:styleId="a8">
    <w:name w:val="No Spacing"/>
    <w:qFormat/>
    <w:rsid w:val="007F1A0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Strong"/>
    <w:uiPriority w:val="22"/>
    <w:qFormat/>
    <w:rsid w:val="001A200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31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A0695B-82BE-4329-A7EA-85FB00C39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4995</Words>
  <Characters>28476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образованию и молодежной политике АЭМР</Company>
  <LinksUpToDate>false</LinksUpToDate>
  <CharactersWithSpaces>33405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Рогожина</dc:creator>
  <cp:lastModifiedBy>Пользователь Windows</cp:lastModifiedBy>
  <cp:revision>15</cp:revision>
  <cp:lastPrinted>2018-04-26T06:00:00Z</cp:lastPrinted>
  <dcterms:created xsi:type="dcterms:W3CDTF">2018-05-17T11:23:00Z</dcterms:created>
  <dcterms:modified xsi:type="dcterms:W3CDTF">2018-10-04T05:53:00Z</dcterms:modified>
</cp:coreProperties>
</file>